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00D3A" w14:textId="77777777" w:rsidR="000F1FA8" w:rsidRDefault="000F1FA8" w:rsidP="000F1FA8">
      <w:pPr>
        <w:tabs>
          <w:tab w:val="left" w:pos="0"/>
        </w:tabs>
        <w:jc w:val="both"/>
        <w:rPr>
          <w:rFonts w:ascii="Arial" w:hAnsi="Arial"/>
          <w:b/>
          <w:sz w:val="20"/>
          <w:szCs w:val="20"/>
          <w:u w:val="single"/>
        </w:rPr>
      </w:pPr>
      <w:r w:rsidRPr="00E50DF8">
        <w:rPr>
          <w:rFonts w:ascii="Arial" w:hAnsi="Arial"/>
          <w:b/>
          <w:sz w:val="20"/>
          <w:szCs w:val="20"/>
          <w:u w:val="single"/>
        </w:rPr>
        <w:t xml:space="preserve">Załącznik nr </w:t>
      </w:r>
      <w:r>
        <w:rPr>
          <w:rFonts w:ascii="Arial" w:hAnsi="Arial"/>
          <w:b/>
          <w:sz w:val="20"/>
          <w:szCs w:val="20"/>
          <w:u w:val="single"/>
        </w:rPr>
        <w:t xml:space="preserve">8 </w:t>
      </w:r>
      <w:r w:rsidRPr="00E50DF8">
        <w:rPr>
          <w:rFonts w:ascii="Arial" w:hAnsi="Arial"/>
          <w:sz w:val="20"/>
          <w:szCs w:val="20"/>
          <w:u w:val="single"/>
        </w:rPr>
        <w:t>– Opis przedmiot zamówienia</w:t>
      </w:r>
      <w:r w:rsidRPr="00E50DF8">
        <w:rPr>
          <w:rFonts w:ascii="Arial" w:hAnsi="Arial"/>
          <w:b/>
          <w:sz w:val="20"/>
          <w:szCs w:val="20"/>
          <w:u w:val="single"/>
        </w:rPr>
        <w:t xml:space="preserve">   </w:t>
      </w:r>
    </w:p>
    <w:p w14:paraId="42084868" w14:textId="77777777" w:rsidR="000F1FA8" w:rsidRPr="00E50DF8" w:rsidRDefault="000F1FA8" w:rsidP="000F1FA8">
      <w:pPr>
        <w:tabs>
          <w:tab w:val="left" w:pos="0"/>
        </w:tabs>
        <w:jc w:val="both"/>
        <w:rPr>
          <w:rFonts w:ascii="Arial" w:hAnsi="Arial"/>
          <w:b/>
          <w:sz w:val="20"/>
          <w:szCs w:val="20"/>
          <w:u w:val="single"/>
        </w:rPr>
      </w:pPr>
    </w:p>
    <w:p w14:paraId="52CE8B8E" w14:textId="77777777" w:rsidR="000F1FA8" w:rsidRPr="0090082A" w:rsidRDefault="000F1FA8" w:rsidP="000F1FA8">
      <w:pPr>
        <w:pStyle w:val="Tytu"/>
        <w:rPr>
          <w:rFonts w:ascii="Arial" w:hAnsi="Arial"/>
          <w:sz w:val="28"/>
          <w:szCs w:val="28"/>
          <w:u w:val="single"/>
        </w:rPr>
      </w:pPr>
      <w:r w:rsidRPr="0090082A">
        <w:rPr>
          <w:rFonts w:ascii="Arial" w:hAnsi="Arial"/>
          <w:sz w:val="28"/>
          <w:szCs w:val="28"/>
          <w:u w:val="single"/>
        </w:rPr>
        <w:t>Opis przedmiotu zamówienia</w:t>
      </w:r>
    </w:p>
    <w:p w14:paraId="58CCB541" w14:textId="77777777" w:rsidR="000F1FA8" w:rsidRPr="0090082A" w:rsidRDefault="000F1FA8" w:rsidP="000F1FA8">
      <w:pPr>
        <w:pStyle w:val="Tytu"/>
        <w:rPr>
          <w:rFonts w:ascii="Arial" w:hAnsi="Arial"/>
          <w:b w:val="0"/>
          <w:color w:val="FF0000"/>
          <w:sz w:val="22"/>
          <w:szCs w:val="22"/>
        </w:rPr>
      </w:pPr>
      <w:r w:rsidRPr="0090082A">
        <w:rPr>
          <w:rFonts w:ascii="Arial" w:hAnsi="Arial"/>
          <w:b w:val="0"/>
          <w:sz w:val="22"/>
          <w:szCs w:val="22"/>
        </w:rPr>
        <w:t>pn.:</w:t>
      </w:r>
      <w:r w:rsidRPr="00B5038A">
        <w:rPr>
          <w:rFonts w:ascii="Arial" w:hAnsi="Arial"/>
          <w:b w:val="0"/>
          <w:sz w:val="22"/>
          <w:szCs w:val="22"/>
        </w:rPr>
        <w:t xml:space="preserve"> „</w:t>
      </w:r>
      <w:r w:rsidRPr="00B5038A">
        <w:rPr>
          <w:rFonts w:ascii="Arial" w:hAnsi="Arial"/>
          <w:bCs/>
          <w:i/>
          <w:sz w:val="22"/>
          <w:szCs w:val="22"/>
        </w:rPr>
        <w:t>Dostawa tuszów i tonerów</w:t>
      </w:r>
      <w:r w:rsidRPr="00B5038A">
        <w:rPr>
          <w:rFonts w:ascii="Arial" w:hAnsi="Arial"/>
          <w:bCs/>
          <w:sz w:val="22"/>
          <w:szCs w:val="22"/>
        </w:rPr>
        <w:t>”</w:t>
      </w:r>
    </w:p>
    <w:p w14:paraId="40526351" w14:textId="77777777" w:rsidR="000F1FA8" w:rsidRPr="0090082A" w:rsidRDefault="000F1FA8" w:rsidP="000F1FA8">
      <w:pPr>
        <w:pStyle w:val="Tytu"/>
        <w:rPr>
          <w:rFonts w:ascii="Arial" w:hAnsi="Arial"/>
          <w:sz w:val="22"/>
          <w:szCs w:val="22"/>
        </w:rPr>
      </w:pPr>
    </w:p>
    <w:p w14:paraId="33B8F910" w14:textId="77777777" w:rsidR="000F1FA8" w:rsidRDefault="000F1FA8" w:rsidP="000F1FA8">
      <w:pPr>
        <w:pStyle w:val="Tytu"/>
        <w:ind w:left="284" w:hanging="284"/>
        <w:jc w:val="both"/>
        <w:rPr>
          <w:rFonts w:ascii="Arial" w:hAnsi="Arial" w:cs="Arial"/>
          <w:b w:val="0"/>
          <w:sz w:val="22"/>
          <w:szCs w:val="22"/>
        </w:rPr>
      </w:pPr>
      <w:r w:rsidRPr="00357C52">
        <w:rPr>
          <w:rFonts w:ascii="Arial" w:hAnsi="Arial"/>
          <w:b w:val="0"/>
          <w:sz w:val="22"/>
          <w:szCs w:val="22"/>
        </w:rPr>
        <w:t xml:space="preserve">1. Przedmiotem zamówienia są </w:t>
      </w:r>
      <w:r w:rsidRPr="006E4A64">
        <w:rPr>
          <w:rFonts w:ascii="Arial" w:hAnsi="Arial" w:cs="Arial"/>
          <w:b w:val="0"/>
          <w:sz w:val="22"/>
          <w:szCs w:val="22"/>
        </w:rPr>
        <w:t>sukcesywn</w:t>
      </w:r>
      <w:r>
        <w:rPr>
          <w:rFonts w:ascii="Arial" w:hAnsi="Arial" w:cs="Arial"/>
          <w:b w:val="0"/>
          <w:sz w:val="22"/>
          <w:szCs w:val="22"/>
        </w:rPr>
        <w:t>e</w:t>
      </w:r>
      <w:r w:rsidRPr="006E4A64">
        <w:rPr>
          <w:rFonts w:ascii="Arial" w:hAnsi="Arial" w:cs="Arial"/>
          <w:b w:val="0"/>
          <w:sz w:val="22"/>
          <w:szCs w:val="22"/>
        </w:rPr>
        <w:t xml:space="preserve"> dostaw</w:t>
      </w:r>
      <w:r>
        <w:rPr>
          <w:rFonts w:ascii="Arial" w:hAnsi="Arial" w:cs="Arial"/>
          <w:b w:val="0"/>
          <w:sz w:val="22"/>
          <w:szCs w:val="22"/>
        </w:rPr>
        <w:t>y</w:t>
      </w:r>
      <w:r w:rsidRPr="006E4A64">
        <w:rPr>
          <w:rFonts w:ascii="Arial" w:hAnsi="Arial" w:cs="Arial"/>
          <w:b w:val="0"/>
          <w:sz w:val="22"/>
          <w:szCs w:val="22"/>
        </w:rPr>
        <w:t xml:space="preserve"> fabrycznie nowych materiałów eksploatacyjnych do drukarek i kserokopiarek w tym tonerów, tuszy, taśm, kaset, pojemników na zużyte tonery, modułów wywoławczych.</w:t>
      </w:r>
    </w:p>
    <w:p w14:paraId="5A379E19" w14:textId="77777777" w:rsidR="000F1FA8" w:rsidRPr="00357C52" w:rsidRDefault="000F1FA8" w:rsidP="000F1FA8">
      <w:pPr>
        <w:pStyle w:val="Tytu"/>
        <w:jc w:val="both"/>
        <w:rPr>
          <w:rFonts w:ascii="Arial" w:hAnsi="Arial" w:cs="Arial"/>
          <w:b w:val="0"/>
          <w:sz w:val="22"/>
          <w:szCs w:val="22"/>
        </w:rPr>
      </w:pPr>
      <w:r w:rsidRPr="00357C52">
        <w:rPr>
          <w:rFonts w:ascii="Arial" w:hAnsi="Arial" w:cs="Arial"/>
          <w:b w:val="0"/>
          <w:sz w:val="22"/>
          <w:szCs w:val="22"/>
        </w:rPr>
        <w:t>2. Zamawiający wymaga aby materiały eksploatacyjne będące przedmiotem zamówienia były:</w:t>
      </w:r>
    </w:p>
    <w:p w14:paraId="22B90345" w14:textId="77777777" w:rsidR="000F1FA8" w:rsidRPr="00357C52" w:rsidRDefault="000F1FA8" w:rsidP="000F1FA8">
      <w:pPr>
        <w:pStyle w:val="Tytu"/>
        <w:jc w:val="both"/>
        <w:rPr>
          <w:rFonts w:ascii="Arial" w:hAnsi="Arial" w:cs="Arial"/>
          <w:b w:val="0"/>
          <w:sz w:val="22"/>
          <w:szCs w:val="22"/>
        </w:rPr>
      </w:pPr>
    </w:p>
    <w:p w14:paraId="2EBF2DE8" w14:textId="77777777" w:rsidR="000F1FA8" w:rsidRPr="00357C52" w:rsidRDefault="000F1FA8" w:rsidP="000F1FA8">
      <w:pPr>
        <w:pStyle w:val="Nagwek"/>
        <w:tabs>
          <w:tab w:val="clear" w:pos="4536"/>
          <w:tab w:val="num" w:pos="2520"/>
        </w:tabs>
        <w:jc w:val="both"/>
        <w:rPr>
          <w:rFonts w:ascii="Arial" w:hAnsi="Arial" w:cs="Arial"/>
          <w:sz w:val="22"/>
          <w:szCs w:val="22"/>
        </w:rPr>
      </w:pPr>
      <w:r w:rsidRPr="00357C52">
        <w:rPr>
          <w:rFonts w:ascii="Arial" w:hAnsi="Arial" w:cs="Arial"/>
          <w:b/>
          <w:sz w:val="22"/>
          <w:szCs w:val="22"/>
        </w:rPr>
        <w:t xml:space="preserve">    </w:t>
      </w:r>
      <w:r w:rsidRPr="00357C52">
        <w:rPr>
          <w:rFonts w:ascii="Arial" w:hAnsi="Arial" w:cs="Arial"/>
          <w:sz w:val="22"/>
          <w:szCs w:val="22"/>
        </w:rPr>
        <w:t>2.1</w:t>
      </w:r>
      <w:r w:rsidRPr="00357C52">
        <w:rPr>
          <w:rFonts w:ascii="Arial" w:hAnsi="Arial" w:cs="Arial"/>
          <w:b/>
          <w:sz w:val="22"/>
          <w:szCs w:val="22"/>
        </w:rPr>
        <w:t xml:space="preserve"> fabrycznie nowe</w:t>
      </w:r>
      <w:r w:rsidRPr="00357C52">
        <w:rPr>
          <w:rFonts w:ascii="Arial" w:hAnsi="Arial" w:cs="Arial"/>
          <w:sz w:val="22"/>
          <w:szCs w:val="22"/>
        </w:rPr>
        <w:t xml:space="preserve"> w oryginalnym opakowaniu (ze znakiem firmowym) wskazującym typ i </w:t>
      </w:r>
    </w:p>
    <w:p w14:paraId="7750EDD3" w14:textId="77777777" w:rsidR="000F1FA8" w:rsidRPr="00357C52" w:rsidRDefault="000F1FA8" w:rsidP="000F1FA8">
      <w:pPr>
        <w:pStyle w:val="Nagwek"/>
        <w:tabs>
          <w:tab w:val="clear" w:pos="4536"/>
          <w:tab w:val="num" w:pos="2520"/>
        </w:tabs>
        <w:ind w:left="567" w:hanging="567"/>
        <w:jc w:val="both"/>
        <w:rPr>
          <w:rFonts w:ascii="Arial" w:hAnsi="Arial" w:cs="Arial"/>
          <w:sz w:val="22"/>
          <w:szCs w:val="22"/>
        </w:rPr>
      </w:pPr>
      <w:r w:rsidRPr="00357C52">
        <w:rPr>
          <w:rFonts w:ascii="Arial" w:hAnsi="Arial" w:cs="Arial"/>
          <w:sz w:val="22"/>
          <w:szCs w:val="22"/>
        </w:rPr>
        <w:t xml:space="preserve">          model urządzenia do którego są przeznaczone, nieużywane, wolne od wad prawnych i  fizycznych, był opakowany w wewnętrzne, szczelne i hermetyczne opakowanie zabezpieczające przed kontaktem z otoczeniem nie noszące znamion otwierania z zabezpieczeniami stosowanymi przez producenta (np.: hologramami). Za fabrycznie nowy nie uznaje się wyrobu gdzie pojemnik został jedynie wyczyszczony i ponownie napełniony tonerem lub tuszem. Przy ich produkcji wykorzystane było 100% nowych części (żadna z części np. kaseta, bęben światłoczuły, obudowa, listwa podająca, listwa zwierająca, wałek magnetyczny, głowica drukująca, toner, atrament, tusz, śrubki, sprężynki oraz pozostałe części nie były wykorzystywane w formie pierwotnej w całości lub części w innym produkcie).</w:t>
      </w:r>
    </w:p>
    <w:p w14:paraId="76C0C1F8" w14:textId="249B8C4E" w:rsidR="000F1FA8" w:rsidRPr="00357C52" w:rsidRDefault="000F1FA8" w:rsidP="000F1FA8">
      <w:pPr>
        <w:pStyle w:val="Nagwek"/>
        <w:tabs>
          <w:tab w:val="clear" w:pos="4536"/>
          <w:tab w:val="num" w:pos="2520"/>
        </w:tabs>
        <w:jc w:val="both"/>
        <w:rPr>
          <w:rFonts w:ascii="Arial" w:hAnsi="Arial" w:cs="Arial"/>
          <w:sz w:val="22"/>
          <w:szCs w:val="22"/>
        </w:rPr>
      </w:pPr>
      <w:r w:rsidRPr="00357C52">
        <w:rPr>
          <w:rFonts w:ascii="Arial" w:hAnsi="Arial" w:cs="Arial"/>
          <w:sz w:val="22"/>
          <w:szCs w:val="22"/>
        </w:rPr>
        <w:t xml:space="preserve">    2.2 </w:t>
      </w:r>
      <w:r w:rsidRPr="00357C52">
        <w:rPr>
          <w:rFonts w:ascii="Arial" w:hAnsi="Arial" w:cs="Arial"/>
          <w:b/>
          <w:sz w:val="22"/>
          <w:szCs w:val="22"/>
        </w:rPr>
        <w:t>nieregenerowane</w:t>
      </w:r>
      <w:r w:rsidRPr="00357C52">
        <w:rPr>
          <w:rFonts w:ascii="Arial" w:hAnsi="Arial" w:cs="Arial"/>
          <w:sz w:val="22"/>
          <w:szCs w:val="22"/>
        </w:rPr>
        <w:t xml:space="preserve"> ( za wyjątkiem poz. </w:t>
      </w:r>
      <w:r w:rsidR="00D627FF">
        <w:rPr>
          <w:rFonts w:ascii="Arial" w:hAnsi="Arial" w:cs="Arial"/>
          <w:sz w:val="22"/>
          <w:szCs w:val="22"/>
        </w:rPr>
        <w:t xml:space="preserve">10, 12 ,14 </w:t>
      </w:r>
      <w:r w:rsidRPr="00357C52">
        <w:rPr>
          <w:rFonts w:ascii="Arial" w:hAnsi="Arial" w:cs="Arial"/>
          <w:sz w:val="22"/>
          <w:szCs w:val="22"/>
        </w:rPr>
        <w:t xml:space="preserve"> Wykazu cen – załącznik 2 do SIWZ, gdzie </w:t>
      </w:r>
    </w:p>
    <w:p w14:paraId="5BDE2CEC" w14:textId="77777777" w:rsidR="000F1FA8" w:rsidRPr="00357C52" w:rsidRDefault="000F1FA8" w:rsidP="000F1FA8">
      <w:pPr>
        <w:pStyle w:val="Nagwek"/>
        <w:tabs>
          <w:tab w:val="clear" w:pos="4536"/>
          <w:tab w:val="num" w:pos="2520"/>
        </w:tabs>
        <w:jc w:val="both"/>
        <w:rPr>
          <w:rFonts w:ascii="Arial" w:hAnsi="Arial" w:cs="Arial"/>
          <w:sz w:val="22"/>
          <w:szCs w:val="22"/>
        </w:rPr>
      </w:pPr>
      <w:r w:rsidRPr="00357C52">
        <w:rPr>
          <w:rFonts w:ascii="Arial" w:hAnsi="Arial" w:cs="Arial"/>
          <w:sz w:val="22"/>
          <w:szCs w:val="22"/>
        </w:rPr>
        <w:t xml:space="preserve">          Zamawiający dopuszcza materiały regenerowane (ponownie napełnione proszkiem),</w:t>
      </w:r>
    </w:p>
    <w:p w14:paraId="756E2DE0" w14:textId="77777777" w:rsidR="000F1FA8" w:rsidRPr="00357C52" w:rsidRDefault="000F1FA8" w:rsidP="000F1FA8">
      <w:pPr>
        <w:pStyle w:val="Nagwek"/>
        <w:tabs>
          <w:tab w:val="clear" w:pos="4536"/>
          <w:tab w:val="num" w:pos="2520"/>
        </w:tabs>
        <w:ind w:left="567" w:hanging="567"/>
        <w:jc w:val="both"/>
        <w:rPr>
          <w:rFonts w:ascii="Arial" w:hAnsi="Arial" w:cs="Arial"/>
          <w:i/>
          <w:sz w:val="22"/>
          <w:szCs w:val="22"/>
        </w:rPr>
      </w:pPr>
      <w:r w:rsidRPr="00357C52">
        <w:rPr>
          <w:rFonts w:ascii="Arial" w:hAnsi="Arial" w:cs="Arial"/>
          <w:sz w:val="22"/>
          <w:szCs w:val="22"/>
        </w:rPr>
        <w:t xml:space="preserve">          </w:t>
      </w:r>
      <w:r w:rsidRPr="00357C52">
        <w:rPr>
          <w:rFonts w:ascii="Arial" w:hAnsi="Arial" w:cs="Arial"/>
          <w:i/>
          <w:sz w:val="22"/>
          <w:szCs w:val="22"/>
        </w:rPr>
        <w:t>Za materiały eksploatacyjne fabrycznie nowe, nieregenerowane Zamawiający uznaje materiały nie noszące znamion użytkowania, śladów uszkodzeń zewnętrznych, śladów modyfikacji, nie poddane procesowi ponownego napełniania i wymiany jakichkolwiek elementów, w szczelnej folii i nowym opakowaniu kartonowym.</w:t>
      </w:r>
    </w:p>
    <w:p w14:paraId="1EE2E9E8" w14:textId="77777777" w:rsidR="000F1FA8" w:rsidRPr="00357C52" w:rsidRDefault="000F1FA8" w:rsidP="000F1FA8">
      <w:pPr>
        <w:pStyle w:val="Nagwek"/>
        <w:tabs>
          <w:tab w:val="clear" w:pos="4536"/>
          <w:tab w:val="num" w:pos="2520"/>
        </w:tabs>
        <w:jc w:val="both"/>
        <w:rPr>
          <w:rFonts w:ascii="Arial" w:hAnsi="Arial" w:cs="Arial"/>
          <w:sz w:val="22"/>
          <w:szCs w:val="22"/>
        </w:rPr>
      </w:pPr>
      <w:r w:rsidRPr="00357C52">
        <w:rPr>
          <w:rFonts w:ascii="Arial" w:hAnsi="Arial" w:cs="Arial"/>
          <w:sz w:val="22"/>
          <w:szCs w:val="22"/>
        </w:rPr>
        <w:t xml:space="preserve">    2.3 </w:t>
      </w:r>
      <w:r w:rsidRPr="00357C52">
        <w:rPr>
          <w:rFonts w:ascii="Arial" w:hAnsi="Arial" w:cs="Arial"/>
          <w:b/>
          <w:sz w:val="22"/>
          <w:szCs w:val="22"/>
        </w:rPr>
        <w:t>z ważnym terminem przydatności do użycia</w:t>
      </w:r>
      <w:r w:rsidRPr="00357C52">
        <w:rPr>
          <w:rFonts w:ascii="Arial" w:hAnsi="Arial" w:cs="Arial"/>
          <w:sz w:val="22"/>
          <w:szCs w:val="22"/>
        </w:rPr>
        <w:t xml:space="preserve"> (min. 12 m-</w:t>
      </w:r>
      <w:proofErr w:type="spellStart"/>
      <w:r w:rsidRPr="00357C52">
        <w:rPr>
          <w:rFonts w:ascii="Arial" w:hAnsi="Arial" w:cs="Arial"/>
          <w:sz w:val="22"/>
          <w:szCs w:val="22"/>
        </w:rPr>
        <w:t>cy</w:t>
      </w:r>
      <w:proofErr w:type="spellEnd"/>
      <w:r w:rsidRPr="00357C52">
        <w:rPr>
          <w:rFonts w:ascii="Arial" w:hAnsi="Arial" w:cs="Arial"/>
          <w:sz w:val="22"/>
          <w:szCs w:val="22"/>
        </w:rPr>
        <w:t xml:space="preserve"> od każdej dostawy).</w:t>
      </w:r>
    </w:p>
    <w:p w14:paraId="023422C1" w14:textId="77777777" w:rsidR="000F1FA8" w:rsidRPr="00357C52" w:rsidRDefault="000F1FA8" w:rsidP="000F1FA8">
      <w:pPr>
        <w:pStyle w:val="Nagwek"/>
        <w:tabs>
          <w:tab w:val="clear" w:pos="4536"/>
          <w:tab w:val="num" w:pos="2520"/>
        </w:tabs>
        <w:jc w:val="both"/>
        <w:rPr>
          <w:rFonts w:ascii="Arial" w:hAnsi="Arial" w:cs="Arial"/>
          <w:b/>
          <w:sz w:val="22"/>
          <w:szCs w:val="22"/>
        </w:rPr>
      </w:pPr>
      <w:r w:rsidRPr="00357C52">
        <w:rPr>
          <w:rFonts w:ascii="Arial" w:hAnsi="Arial" w:cs="Arial"/>
          <w:sz w:val="22"/>
          <w:szCs w:val="22"/>
        </w:rPr>
        <w:t xml:space="preserve">    2.4 </w:t>
      </w:r>
      <w:r w:rsidRPr="00357C52">
        <w:rPr>
          <w:rFonts w:ascii="Arial" w:hAnsi="Arial" w:cs="Arial"/>
          <w:b/>
          <w:sz w:val="22"/>
          <w:szCs w:val="22"/>
        </w:rPr>
        <w:t>oryginalne</w:t>
      </w:r>
    </w:p>
    <w:p w14:paraId="252605CE" w14:textId="77777777" w:rsidR="000F1FA8" w:rsidRPr="00357C52" w:rsidRDefault="000F1FA8" w:rsidP="000F1FA8">
      <w:pPr>
        <w:pStyle w:val="Nagwek"/>
        <w:tabs>
          <w:tab w:val="clear" w:pos="4536"/>
          <w:tab w:val="num" w:pos="2520"/>
        </w:tabs>
        <w:jc w:val="both"/>
        <w:rPr>
          <w:rFonts w:ascii="Arial" w:hAnsi="Arial" w:cs="Arial"/>
          <w:i/>
          <w:sz w:val="22"/>
          <w:szCs w:val="22"/>
        </w:rPr>
      </w:pPr>
      <w:r w:rsidRPr="00357C52">
        <w:rPr>
          <w:rFonts w:ascii="Arial" w:hAnsi="Arial" w:cs="Arial"/>
          <w:sz w:val="22"/>
          <w:szCs w:val="22"/>
        </w:rPr>
        <w:t xml:space="preserve">          Zamawiający dopuszcza materiały równoważne. </w:t>
      </w:r>
      <w:r w:rsidRPr="00357C52">
        <w:rPr>
          <w:rFonts w:ascii="Arial" w:hAnsi="Arial" w:cs="Arial"/>
          <w:i/>
          <w:sz w:val="22"/>
          <w:szCs w:val="22"/>
        </w:rPr>
        <w:t xml:space="preserve">Za materiał równoważny Zamawiający </w:t>
      </w:r>
    </w:p>
    <w:p w14:paraId="3EB97273" w14:textId="77777777" w:rsidR="000F1FA8" w:rsidRPr="00357C52" w:rsidRDefault="000F1FA8" w:rsidP="000F1FA8">
      <w:pPr>
        <w:pStyle w:val="Nagwek"/>
        <w:tabs>
          <w:tab w:val="clear" w:pos="4536"/>
          <w:tab w:val="center" w:pos="1276"/>
        </w:tabs>
        <w:ind w:left="567" w:hanging="567"/>
        <w:jc w:val="both"/>
        <w:rPr>
          <w:rFonts w:ascii="Arial" w:hAnsi="Arial" w:cs="Arial"/>
          <w:i/>
          <w:sz w:val="22"/>
          <w:szCs w:val="22"/>
        </w:rPr>
      </w:pPr>
      <w:r w:rsidRPr="00357C52">
        <w:rPr>
          <w:rFonts w:ascii="Arial" w:hAnsi="Arial" w:cs="Arial"/>
          <w:i/>
          <w:sz w:val="22"/>
          <w:szCs w:val="22"/>
        </w:rPr>
        <w:t xml:space="preserve">          uznaje wyrób, który w porównaniu z wyrobem wytworzonym przez producenta sprzętu charakteryzuje się m.in. porównywalną tzn. taką samą lub lepszą jakością wydruku, szybkością schnięcia, kolorystyką, pojemnością, wydajnością (określaną zgodnie </w:t>
      </w:r>
      <w:r w:rsidRPr="00357C52">
        <w:rPr>
          <w:rFonts w:ascii="Arial" w:hAnsi="Arial" w:cs="Arial"/>
          <w:i/>
          <w:sz w:val="22"/>
          <w:szCs w:val="22"/>
        </w:rPr>
        <w:br/>
        <w:t>z normą ISO/IEC stwierdzającego, że oferowany produkt jest z nią zgodny) oraz posiada analogiczne funkcje np. informacje o stanie zużycia wkładu i jest kompatybilny ze sprzętem, do którego jest zamawiany.</w:t>
      </w:r>
    </w:p>
    <w:p w14:paraId="6B68829C" w14:textId="77777777" w:rsidR="000F1FA8" w:rsidRPr="00357C52" w:rsidRDefault="000F1FA8" w:rsidP="000F1FA8">
      <w:pPr>
        <w:pStyle w:val="Nagwek"/>
        <w:tabs>
          <w:tab w:val="clear" w:pos="4536"/>
          <w:tab w:val="center" w:pos="1276"/>
        </w:tabs>
        <w:ind w:left="567" w:hanging="567"/>
        <w:jc w:val="both"/>
        <w:rPr>
          <w:rFonts w:ascii="Arial" w:hAnsi="Arial" w:cs="Arial"/>
          <w:sz w:val="22"/>
          <w:szCs w:val="22"/>
        </w:rPr>
      </w:pPr>
      <w:r w:rsidRPr="00357C52">
        <w:rPr>
          <w:rFonts w:ascii="Arial" w:hAnsi="Arial" w:cs="Arial"/>
          <w:sz w:val="22"/>
          <w:szCs w:val="22"/>
        </w:rPr>
        <w:t xml:space="preserve">    2.5.Głowice wkładów barwiących, drukujących do drukarek, nie mogą pochodzić z recyklingu lub procesu odzysku R5, R11, R12 i być w jakikolwiek sposób przerabiane, zmodyfikowane. </w:t>
      </w:r>
    </w:p>
    <w:p w14:paraId="23679CE6" w14:textId="77777777" w:rsidR="000F1FA8" w:rsidRPr="00357C52" w:rsidRDefault="000F1FA8" w:rsidP="000F1FA8">
      <w:pPr>
        <w:pStyle w:val="Nagwek"/>
        <w:tabs>
          <w:tab w:val="clear" w:pos="4536"/>
          <w:tab w:val="center" w:pos="1276"/>
        </w:tabs>
        <w:ind w:left="567" w:hanging="567"/>
        <w:jc w:val="both"/>
        <w:rPr>
          <w:rFonts w:ascii="Arial" w:hAnsi="Arial" w:cs="Arial"/>
          <w:sz w:val="22"/>
          <w:szCs w:val="22"/>
        </w:rPr>
      </w:pPr>
      <w:r w:rsidRPr="00357C52">
        <w:rPr>
          <w:rFonts w:ascii="Arial" w:hAnsi="Arial" w:cs="Arial"/>
          <w:sz w:val="22"/>
          <w:szCs w:val="22"/>
        </w:rPr>
        <w:t xml:space="preserve">    2.6Oferowane materiały eksploatacyjne do drukarek i kserokopiarek powinny być kompatybilne z oprogramowaniem drukarek, do których są przeznaczone w zakresie sygnalizacji: pojemności, czasu pracy, jakość druku, zużycia itp.</w:t>
      </w:r>
    </w:p>
    <w:p w14:paraId="58FAF1B4" w14:textId="77777777" w:rsidR="000F1FA8" w:rsidRPr="00357C52" w:rsidRDefault="000F1FA8" w:rsidP="000F1FA8">
      <w:pPr>
        <w:pStyle w:val="Nagwek"/>
        <w:tabs>
          <w:tab w:val="clear" w:pos="4536"/>
          <w:tab w:val="center" w:pos="1276"/>
        </w:tabs>
        <w:ind w:left="567" w:hanging="567"/>
        <w:jc w:val="both"/>
        <w:rPr>
          <w:rFonts w:ascii="Arial" w:hAnsi="Arial" w:cs="Arial"/>
          <w:sz w:val="22"/>
          <w:szCs w:val="22"/>
        </w:rPr>
      </w:pPr>
      <w:r w:rsidRPr="00357C52">
        <w:rPr>
          <w:rFonts w:ascii="Arial" w:hAnsi="Arial" w:cs="Arial"/>
          <w:sz w:val="22"/>
          <w:szCs w:val="22"/>
        </w:rPr>
        <w:t xml:space="preserve">   2.7.Każdy moduł drukujący (kaseta z tonerem) musi być wyposażony w plombę. Powinna ona mieć postać zrywanego przed rozpoczęciem użytkowania paska zabezpieczającego przed wysypaniem się lub zmianą właściwości tonera podczas transportu lub magazynowania. Plomba może mieć również inną formę, jeśli gwarantuje zabezpieczenie przed wysypaniem się lub zmianą właściwości tonera podczas transportu lub magazynowania.  </w:t>
      </w:r>
    </w:p>
    <w:p w14:paraId="2E17718A" w14:textId="77777777" w:rsidR="000F1FA8" w:rsidRPr="00357C52" w:rsidRDefault="000F1FA8" w:rsidP="000F1FA8">
      <w:pPr>
        <w:pStyle w:val="Nagwek"/>
        <w:tabs>
          <w:tab w:val="clear" w:pos="4536"/>
          <w:tab w:val="center" w:pos="1276"/>
        </w:tabs>
        <w:ind w:left="567" w:hanging="567"/>
        <w:jc w:val="both"/>
        <w:rPr>
          <w:rFonts w:ascii="Arial" w:hAnsi="Arial" w:cs="Arial"/>
          <w:sz w:val="22"/>
          <w:szCs w:val="22"/>
        </w:rPr>
      </w:pPr>
      <w:r w:rsidRPr="00357C52">
        <w:rPr>
          <w:rFonts w:ascii="Arial" w:hAnsi="Arial" w:cs="Arial"/>
          <w:i/>
          <w:sz w:val="22"/>
          <w:szCs w:val="22"/>
        </w:rPr>
        <w:t xml:space="preserve">   </w:t>
      </w:r>
    </w:p>
    <w:p w14:paraId="546B8B3B" w14:textId="0BB301F6" w:rsidR="000F1FA8" w:rsidRDefault="000F1FA8" w:rsidP="000F1FA8">
      <w:pPr>
        <w:pStyle w:val="Nagwek"/>
        <w:tabs>
          <w:tab w:val="clear" w:pos="4536"/>
          <w:tab w:val="num" w:pos="2520"/>
        </w:tabs>
        <w:ind w:left="284" w:hanging="284"/>
        <w:jc w:val="both"/>
        <w:rPr>
          <w:rFonts w:ascii="Arial" w:hAnsi="Arial" w:cs="Arial"/>
          <w:sz w:val="22"/>
          <w:szCs w:val="22"/>
        </w:rPr>
      </w:pPr>
      <w:r w:rsidRPr="00357C52">
        <w:rPr>
          <w:rFonts w:ascii="Arial" w:hAnsi="Arial" w:cs="Arial"/>
          <w:sz w:val="22"/>
          <w:szCs w:val="22"/>
        </w:rPr>
        <w:t xml:space="preserve">3. Materiały eksploatacyjne wyszczególnione w poz. 1, </w:t>
      </w:r>
      <w:r w:rsidR="00D627FF">
        <w:rPr>
          <w:rFonts w:ascii="Arial" w:hAnsi="Arial" w:cs="Arial"/>
          <w:sz w:val="22"/>
          <w:szCs w:val="22"/>
        </w:rPr>
        <w:t>89</w:t>
      </w:r>
      <w:r w:rsidRPr="00357C52">
        <w:rPr>
          <w:rFonts w:ascii="Arial" w:hAnsi="Arial" w:cs="Arial"/>
          <w:sz w:val="22"/>
          <w:szCs w:val="22"/>
        </w:rPr>
        <w:t xml:space="preserve">, </w:t>
      </w:r>
      <w:r w:rsidR="00D627FF">
        <w:rPr>
          <w:rFonts w:ascii="Arial" w:hAnsi="Arial" w:cs="Arial"/>
          <w:sz w:val="22"/>
          <w:szCs w:val="22"/>
        </w:rPr>
        <w:t>90</w:t>
      </w:r>
      <w:r w:rsidRPr="00357C52">
        <w:rPr>
          <w:rFonts w:ascii="Arial" w:hAnsi="Arial" w:cs="Arial"/>
          <w:sz w:val="22"/>
          <w:szCs w:val="22"/>
        </w:rPr>
        <w:t xml:space="preserve"> mają być fabrycznie nowe, oryginalne (Zamawiający dopuszcza materiały równoważne), z ważnym terminem przydatności do użycia min. 12 m-</w:t>
      </w:r>
      <w:proofErr w:type="spellStart"/>
      <w:r w:rsidRPr="00357C52">
        <w:rPr>
          <w:rFonts w:ascii="Arial" w:hAnsi="Arial" w:cs="Arial"/>
          <w:sz w:val="22"/>
          <w:szCs w:val="22"/>
        </w:rPr>
        <w:t>cy</w:t>
      </w:r>
      <w:proofErr w:type="spellEnd"/>
      <w:r w:rsidRPr="00357C52">
        <w:rPr>
          <w:rFonts w:ascii="Arial" w:hAnsi="Arial" w:cs="Arial"/>
          <w:sz w:val="22"/>
          <w:szCs w:val="22"/>
        </w:rPr>
        <w:t xml:space="preserve"> od każdej dostawy.</w:t>
      </w:r>
    </w:p>
    <w:p w14:paraId="3CC936F1" w14:textId="77777777" w:rsidR="000F1FA8" w:rsidRDefault="000F1FA8" w:rsidP="000F1FA8">
      <w:pPr>
        <w:pStyle w:val="Nagwek"/>
        <w:tabs>
          <w:tab w:val="clear" w:pos="4536"/>
          <w:tab w:val="num" w:pos="2520"/>
        </w:tabs>
        <w:ind w:left="284" w:hanging="284"/>
        <w:jc w:val="both"/>
        <w:rPr>
          <w:rFonts w:ascii="Arial" w:hAnsi="Arial" w:cs="Arial"/>
          <w:sz w:val="22"/>
          <w:szCs w:val="22"/>
        </w:rPr>
      </w:pPr>
    </w:p>
    <w:p w14:paraId="0E4D9398" w14:textId="4C0F9597" w:rsidR="000F1FA8" w:rsidRPr="006E4A64" w:rsidRDefault="000F1FA8" w:rsidP="000F1FA8">
      <w:pPr>
        <w:pStyle w:val="Nagwek"/>
        <w:tabs>
          <w:tab w:val="clear" w:pos="4536"/>
          <w:tab w:val="num" w:pos="2520"/>
        </w:tabs>
        <w:ind w:left="284" w:hanging="284"/>
        <w:jc w:val="both"/>
        <w:rPr>
          <w:rFonts w:ascii="Arial" w:hAnsi="Arial" w:cs="Arial"/>
          <w:sz w:val="22"/>
          <w:szCs w:val="22"/>
        </w:rPr>
      </w:pPr>
      <w:r>
        <w:rPr>
          <w:rFonts w:ascii="Arial" w:hAnsi="Arial" w:cs="Arial"/>
          <w:sz w:val="22"/>
          <w:szCs w:val="22"/>
        </w:rPr>
        <w:lastRenderedPageBreak/>
        <w:t>4.</w:t>
      </w:r>
      <w:r w:rsidRPr="000F4B65">
        <w:rPr>
          <w:sz w:val="28"/>
          <w:szCs w:val="28"/>
        </w:rPr>
        <w:t xml:space="preserve"> </w:t>
      </w:r>
      <w:r w:rsidRPr="00A7187B">
        <w:rPr>
          <w:sz w:val="28"/>
          <w:szCs w:val="28"/>
        </w:rPr>
        <w:t xml:space="preserve">Materiały eksploatacyjne do </w:t>
      </w:r>
      <w:r>
        <w:rPr>
          <w:sz w:val="28"/>
          <w:szCs w:val="28"/>
        </w:rPr>
        <w:t xml:space="preserve">drukarek, </w:t>
      </w:r>
      <w:r w:rsidRPr="001C3498">
        <w:rPr>
          <w:sz w:val="28"/>
          <w:szCs w:val="28"/>
        </w:rPr>
        <w:t>kserokopiarek</w:t>
      </w:r>
      <w:r w:rsidR="00D627FF" w:rsidRPr="001C3498">
        <w:rPr>
          <w:sz w:val="28"/>
          <w:szCs w:val="28"/>
        </w:rPr>
        <w:t>, ploterów</w:t>
      </w:r>
    </w:p>
    <w:p w14:paraId="5123F21A" w14:textId="77777777" w:rsidR="000F1FA8" w:rsidRPr="007402A1" w:rsidRDefault="000F1FA8" w:rsidP="000F1FA8">
      <w:pPr>
        <w:pStyle w:val="Nagwek"/>
        <w:tabs>
          <w:tab w:val="clear" w:pos="4536"/>
          <w:tab w:val="num" w:pos="2520"/>
        </w:tabs>
        <w:jc w:val="both"/>
        <w:rPr>
          <w:rFonts w:ascii="Arial" w:hAnsi="Arial" w:cs="Arial"/>
          <w:color w:val="FF0000"/>
          <w:sz w:val="22"/>
          <w:szCs w:val="22"/>
        </w:rPr>
      </w:pPr>
    </w:p>
    <w:tbl>
      <w:tblPr>
        <w:tblpPr w:leftFromText="141" w:rightFromText="141" w:vertAnchor="text" w:horzAnchor="margin" w:tblpXSpec="center" w:tblpY="531"/>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37"/>
        <w:gridCol w:w="4603"/>
        <w:gridCol w:w="2410"/>
        <w:gridCol w:w="682"/>
        <w:gridCol w:w="720"/>
      </w:tblGrid>
      <w:tr w:rsidR="000F1FA8" w:rsidRPr="00E67749" w14:paraId="23EF1475" w14:textId="77777777" w:rsidTr="003F50AD">
        <w:tc>
          <w:tcPr>
            <w:tcW w:w="637" w:type="dxa"/>
            <w:tcBorders>
              <w:bottom w:val="double" w:sz="4" w:space="0" w:color="auto"/>
            </w:tcBorders>
            <w:shd w:val="clear" w:color="auto" w:fill="auto"/>
            <w:vAlign w:val="center"/>
          </w:tcPr>
          <w:p w14:paraId="6B0BBF0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Lp.</w:t>
            </w:r>
          </w:p>
        </w:tc>
        <w:tc>
          <w:tcPr>
            <w:tcW w:w="4603" w:type="dxa"/>
            <w:tcBorders>
              <w:bottom w:val="double" w:sz="4" w:space="0" w:color="auto"/>
            </w:tcBorders>
            <w:shd w:val="clear" w:color="auto" w:fill="auto"/>
            <w:vAlign w:val="center"/>
          </w:tcPr>
          <w:p w14:paraId="3CABC1B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Nazwa</w:t>
            </w:r>
          </w:p>
        </w:tc>
        <w:tc>
          <w:tcPr>
            <w:tcW w:w="2410" w:type="dxa"/>
            <w:tcBorders>
              <w:bottom w:val="double" w:sz="4" w:space="0" w:color="auto"/>
            </w:tcBorders>
            <w:shd w:val="clear" w:color="auto" w:fill="auto"/>
            <w:vAlign w:val="center"/>
          </w:tcPr>
          <w:p w14:paraId="2432507C" w14:textId="77777777" w:rsidR="000F1FA8" w:rsidRPr="00BF3982" w:rsidRDefault="000F1FA8" w:rsidP="003F50AD">
            <w:pPr>
              <w:jc w:val="center"/>
              <w:rPr>
                <w:rFonts w:ascii="Arial" w:hAnsi="Arial" w:cs="Arial"/>
                <w:b/>
                <w:sz w:val="16"/>
                <w:szCs w:val="16"/>
              </w:rPr>
            </w:pPr>
            <w:r w:rsidRPr="00BF3982">
              <w:rPr>
                <w:rFonts w:ascii="Arial" w:hAnsi="Arial" w:cs="Arial"/>
                <w:b/>
                <w:sz w:val="16"/>
                <w:szCs w:val="16"/>
              </w:rPr>
              <w:t>Opis</w:t>
            </w:r>
          </w:p>
        </w:tc>
        <w:tc>
          <w:tcPr>
            <w:tcW w:w="682" w:type="dxa"/>
            <w:tcBorders>
              <w:bottom w:val="double" w:sz="4" w:space="0" w:color="auto"/>
            </w:tcBorders>
            <w:shd w:val="clear" w:color="auto" w:fill="auto"/>
            <w:vAlign w:val="center"/>
          </w:tcPr>
          <w:p w14:paraId="39466CD4"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JM</w:t>
            </w:r>
          </w:p>
        </w:tc>
        <w:tc>
          <w:tcPr>
            <w:tcW w:w="720" w:type="dxa"/>
            <w:tcBorders>
              <w:bottom w:val="double" w:sz="4" w:space="0" w:color="auto"/>
            </w:tcBorders>
            <w:shd w:val="clear" w:color="auto" w:fill="auto"/>
            <w:vAlign w:val="center"/>
          </w:tcPr>
          <w:p w14:paraId="5DC9DB4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Ilość</w:t>
            </w:r>
          </w:p>
        </w:tc>
      </w:tr>
      <w:tr w:rsidR="000F1FA8" w:rsidRPr="00E67749" w14:paraId="4AFABFCA" w14:textId="77777777" w:rsidTr="003F50AD">
        <w:trPr>
          <w:cantSplit/>
          <w:trHeight w:val="374"/>
        </w:trPr>
        <w:tc>
          <w:tcPr>
            <w:tcW w:w="637" w:type="dxa"/>
            <w:tcBorders>
              <w:top w:val="double" w:sz="4" w:space="0" w:color="auto"/>
            </w:tcBorders>
            <w:shd w:val="clear" w:color="auto" w:fill="auto"/>
            <w:vAlign w:val="center"/>
          </w:tcPr>
          <w:p w14:paraId="25F08D2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w:t>
            </w:r>
          </w:p>
        </w:tc>
        <w:tc>
          <w:tcPr>
            <w:tcW w:w="4603" w:type="dxa"/>
            <w:tcBorders>
              <w:top w:val="double" w:sz="4" w:space="0" w:color="auto"/>
            </w:tcBorders>
            <w:shd w:val="clear" w:color="auto" w:fill="auto"/>
            <w:vAlign w:val="center"/>
          </w:tcPr>
          <w:p w14:paraId="18647B1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Papier do plotera</w:t>
            </w:r>
          </w:p>
        </w:tc>
        <w:tc>
          <w:tcPr>
            <w:tcW w:w="2410" w:type="dxa"/>
            <w:tcBorders>
              <w:top w:val="double" w:sz="4" w:space="0" w:color="auto"/>
            </w:tcBorders>
            <w:shd w:val="clear" w:color="auto" w:fill="auto"/>
            <w:vAlign w:val="center"/>
          </w:tcPr>
          <w:p w14:paraId="61D324B4"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Kolor:  biały</w:t>
            </w:r>
          </w:p>
          <w:p w14:paraId="7C33F730"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C6036A</w:t>
            </w:r>
            <w:r>
              <w:rPr>
                <w:rFonts w:ascii="Arial" w:hAnsi="Arial" w:cs="Arial"/>
                <w:bCs/>
                <w:sz w:val="16"/>
                <w:szCs w:val="16"/>
              </w:rPr>
              <w:t xml:space="preserve"> (HP36)</w:t>
            </w:r>
          </w:p>
          <w:p w14:paraId="709ED88E"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Rozmiar 914mm x 45,7m</w:t>
            </w:r>
          </w:p>
          <w:p w14:paraId="18E6C3FD"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Gramatura:  90 g/m2</w:t>
            </w:r>
          </w:p>
        </w:tc>
        <w:tc>
          <w:tcPr>
            <w:tcW w:w="682" w:type="dxa"/>
            <w:tcBorders>
              <w:top w:val="double" w:sz="4" w:space="0" w:color="auto"/>
            </w:tcBorders>
            <w:shd w:val="clear" w:color="auto" w:fill="auto"/>
            <w:vAlign w:val="center"/>
          </w:tcPr>
          <w:p w14:paraId="67F972E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op.</w:t>
            </w:r>
          </w:p>
        </w:tc>
        <w:tc>
          <w:tcPr>
            <w:tcW w:w="720" w:type="dxa"/>
            <w:tcBorders>
              <w:top w:val="double" w:sz="4" w:space="0" w:color="auto"/>
            </w:tcBorders>
            <w:shd w:val="clear" w:color="auto" w:fill="auto"/>
            <w:vAlign w:val="center"/>
          </w:tcPr>
          <w:p w14:paraId="67B94E3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22</w:t>
            </w:r>
          </w:p>
        </w:tc>
      </w:tr>
      <w:tr w:rsidR="000F1FA8" w:rsidRPr="00E67749" w14:paraId="1B330C52" w14:textId="77777777" w:rsidTr="003F50AD">
        <w:trPr>
          <w:cantSplit/>
          <w:trHeight w:val="342"/>
        </w:trPr>
        <w:tc>
          <w:tcPr>
            <w:tcW w:w="637" w:type="dxa"/>
            <w:tcBorders>
              <w:bottom w:val="single" w:sz="4" w:space="0" w:color="auto"/>
            </w:tcBorders>
            <w:shd w:val="clear" w:color="auto" w:fill="auto"/>
            <w:vAlign w:val="center"/>
          </w:tcPr>
          <w:p w14:paraId="109C957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w:t>
            </w:r>
          </w:p>
        </w:tc>
        <w:tc>
          <w:tcPr>
            <w:tcW w:w="4603" w:type="dxa"/>
            <w:tcBorders>
              <w:bottom w:val="single" w:sz="4" w:space="0" w:color="auto"/>
            </w:tcBorders>
            <w:shd w:val="clear" w:color="auto" w:fill="auto"/>
            <w:vAlign w:val="center"/>
          </w:tcPr>
          <w:p w14:paraId="621F5524"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do </w:t>
            </w:r>
            <w:r>
              <w:rPr>
                <w:rFonts w:ascii="Arial" w:hAnsi="Arial" w:cs="Arial"/>
                <w:bCs/>
                <w:sz w:val="20"/>
                <w:szCs w:val="20"/>
              </w:rPr>
              <w:t>p</w:t>
            </w:r>
            <w:r w:rsidRPr="00E67749">
              <w:rPr>
                <w:rFonts w:ascii="Arial" w:hAnsi="Arial" w:cs="Arial"/>
                <w:bCs/>
                <w:sz w:val="20"/>
                <w:szCs w:val="20"/>
              </w:rPr>
              <w:t xml:space="preserve">lotera </w:t>
            </w:r>
            <w:r>
              <w:rPr>
                <w:rFonts w:ascii="Arial" w:hAnsi="Arial" w:cs="Arial"/>
                <w:bCs/>
                <w:sz w:val="20"/>
                <w:szCs w:val="20"/>
              </w:rPr>
              <w:t>EPSON</w:t>
            </w:r>
            <w:r w:rsidRPr="00E67749">
              <w:rPr>
                <w:rFonts w:ascii="Arial" w:hAnsi="Arial" w:cs="Arial"/>
                <w:bCs/>
                <w:sz w:val="20"/>
                <w:szCs w:val="20"/>
              </w:rPr>
              <w:t xml:space="preserve"> SC- T7000 </w:t>
            </w:r>
            <w:proofErr w:type="spellStart"/>
            <w:r>
              <w:rPr>
                <w:rFonts w:ascii="Arial" w:hAnsi="Arial" w:cs="Arial"/>
                <w:bCs/>
                <w:sz w:val="20"/>
                <w:szCs w:val="20"/>
              </w:rPr>
              <w:t>p</w:t>
            </w:r>
            <w:r w:rsidRPr="00E67749">
              <w:rPr>
                <w:rFonts w:ascii="Arial" w:hAnsi="Arial" w:cs="Arial"/>
                <w:bCs/>
                <w:sz w:val="20"/>
                <w:szCs w:val="20"/>
              </w:rPr>
              <w:t>hoto</w:t>
            </w:r>
            <w:proofErr w:type="spellEnd"/>
            <w:r w:rsidRPr="00E67749">
              <w:rPr>
                <w:rFonts w:ascii="Arial" w:hAnsi="Arial" w:cs="Arial"/>
                <w:bCs/>
                <w:sz w:val="20"/>
                <w:szCs w:val="20"/>
              </w:rPr>
              <w:t xml:space="preserve"> </w:t>
            </w:r>
            <w:proofErr w:type="spellStart"/>
            <w:r>
              <w:rPr>
                <w:rFonts w:ascii="Arial" w:hAnsi="Arial" w:cs="Arial"/>
                <w:bCs/>
                <w:sz w:val="20"/>
                <w:szCs w:val="20"/>
              </w:rPr>
              <w:t>b</w:t>
            </w:r>
            <w:r w:rsidRPr="00E67749">
              <w:rPr>
                <w:rFonts w:ascii="Arial" w:hAnsi="Arial" w:cs="Arial"/>
                <w:bCs/>
                <w:sz w:val="20"/>
                <w:szCs w:val="20"/>
              </w:rPr>
              <w:t>lack</w:t>
            </w:r>
            <w:proofErr w:type="spellEnd"/>
          </w:p>
        </w:tc>
        <w:tc>
          <w:tcPr>
            <w:tcW w:w="2410" w:type="dxa"/>
            <w:tcBorders>
              <w:bottom w:val="single" w:sz="4" w:space="0" w:color="auto"/>
            </w:tcBorders>
            <w:shd w:val="clear" w:color="auto" w:fill="auto"/>
            <w:vAlign w:val="center"/>
          </w:tcPr>
          <w:p w14:paraId="67122E87"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F8FD2D3"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C13T693100</w:t>
            </w:r>
          </w:p>
          <w:p w14:paraId="0B97C412"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Poj.: 350 ml</w:t>
            </w:r>
          </w:p>
        </w:tc>
        <w:tc>
          <w:tcPr>
            <w:tcW w:w="682" w:type="dxa"/>
            <w:tcBorders>
              <w:bottom w:val="single" w:sz="4" w:space="0" w:color="auto"/>
            </w:tcBorders>
            <w:shd w:val="clear" w:color="auto" w:fill="auto"/>
            <w:vAlign w:val="center"/>
          </w:tcPr>
          <w:p w14:paraId="58498AB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tcBorders>
              <w:bottom w:val="single" w:sz="4" w:space="0" w:color="auto"/>
            </w:tcBorders>
            <w:shd w:val="clear" w:color="auto" w:fill="auto"/>
            <w:vAlign w:val="center"/>
          </w:tcPr>
          <w:p w14:paraId="185BF78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017A553A" w14:textId="77777777" w:rsidTr="003F50AD">
        <w:trPr>
          <w:cantSplit/>
          <w:trHeight w:val="342"/>
        </w:trPr>
        <w:tc>
          <w:tcPr>
            <w:tcW w:w="637" w:type="dxa"/>
            <w:tcBorders>
              <w:bottom w:val="single" w:sz="4" w:space="0" w:color="auto"/>
            </w:tcBorders>
            <w:shd w:val="clear" w:color="auto" w:fill="auto"/>
            <w:vAlign w:val="center"/>
          </w:tcPr>
          <w:p w14:paraId="106C745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w:t>
            </w:r>
          </w:p>
        </w:tc>
        <w:tc>
          <w:tcPr>
            <w:tcW w:w="4603" w:type="dxa"/>
            <w:tcBorders>
              <w:bottom w:val="single" w:sz="4" w:space="0" w:color="auto"/>
            </w:tcBorders>
            <w:shd w:val="clear" w:color="auto" w:fill="auto"/>
            <w:vAlign w:val="center"/>
          </w:tcPr>
          <w:p w14:paraId="2BB708B1" w14:textId="77777777" w:rsidR="000F1FA8" w:rsidRPr="00E67749" w:rsidRDefault="000F1FA8" w:rsidP="003F50AD">
            <w:pPr>
              <w:rPr>
                <w:rFonts w:ascii="Arial" w:hAnsi="Arial" w:cs="Arial"/>
                <w:bCs/>
                <w:sz w:val="20"/>
                <w:szCs w:val="20"/>
                <w:lang w:val="en-US"/>
              </w:rPr>
            </w:pPr>
            <w:proofErr w:type="spellStart"/>
            <w:r w:rsidRPr="00E67749">
              <w:rPr>
                <w:rFonts w:ascii="Arial" w:hAnsi="Arial" w:cs="Arial"/>
                <w:bCs/>
                <w:sz w:val="20"/>
                <w:szCs w:val="20"/>
                <w:lang w:val="en-US"/>
              </w:rPr>
              <w:t>Tusz</w:t>
            </w:r>
            <w:proofErr w:type="spellEnd"/>
            <w:r w:rsidRPr="00E67749">
              <w:rPr>
                <w:rFonts w:ascii="Arial" w:hAnsi="Arial" w:cs="Arial"/>
                <w:bCs/>
                <w:sz w:val="20"/>
                <w:szCs w:val="20"/>
                <w:lang w:val="en-US"/>
              </w:rPr>
              <w:t xml:space="preserve"> do </w:t>
            </w:r>
            <w:proofErr w:type="spellStart"/>
            <w:r>
              <w:rPr>
                <w:rFonts w:ascii="Arial" w:hAnsi="Arial" w:cs="Arial"/>
                <w:bCs/>
                <w:sz w:val="20"/>
                <w:szCs w:val="20"/>
                <w:lang w:val="en-US"/>
              </w:rPr>
              <w:t>p</w:t>
            </w:r>
            <w:r w:rsidRPr="00E67749">
              <w:rPr>
                <w:rFonts w:ascii="Arial" w:hAnsi="Arial" w:cs="Arial"/>
                <w:bCs/>
                <w:sz w:val="20"/>
                <w:szCs w:val="20"/>
                <w:lang w:val="en-US"/>
              </w:rPr>
              <w:t>lotera</w:t>
            </w:r>
            <w:proofErr w:type="spellEnd"/>
            <w:r w:rsidRPr="00E67749">
              <w:rPr>
                <w:rFonts w:ascii="Arial" w:hAnsi="Arial" w:cs="Arial"/>
                <w:bCs/>
                <w:sz w:val="20"/>
                <w:szCs w:val="20"/>
                <w:lang w:val="en-US"/>
              </w:rPr>
              <w:t xml:space="preserve"> E</w:t>
            </w:r>
            <w:r>
              <w:rPr>
                <w:rFonts w:ascii="Arial" w:hAnsi="Arial" w:cs="Arial"/>
                <w:bCs/>
                <w:sz w:val="20"/>
                <w:szCs w:val="20"/>
                <w:lang w:val="en-US"/>
              </w:rPr>
              <w:t>PSON</w:t>
            </w:r>
            <w:r w:rsidRPr="00E67749">
              <w:rPr>
                <w:rFonts w:ascii="Arial" w:hAnsi="Arial" w:cs="Arial"/>
                <w:bCs/>
                <w:sz w:val="20"/>
                <w:szCs w:val="20"/>
                <w:lang w:val="en-US"/>
              </w:rPr>
              <w:t xml:space="preserve"> SC- T7000 </w:t>
            </w:r>
            <w:r>
              <w:rPr>
                <w:rFonts w:ascii="Arial" w:hAnsi="Arial" w:cs="Arial"/>
                <w:bCs/>
                <w:sz w:val="20"/>
                <w:szCs w:val="20"/>
                <w:lang w:val="en-US"/>
              </w:rPr>
              <w:t>m</w:t>
            </w:r>
            <w:r w:rsidRPr="00E67749">
              <w:rPr>
                <w:rFonts w:ascii="Arial" w:hAnsi="Arial" w:cs="Arial"/>
                <w:bCs/>
                <w:sz w:val="20"/>
                <w:szCs w:val="20"/>
                <w:lang w:val="en-US"/>
              </w:rPr>
              <w:t xml:space="preserve">atte </w:t>
            </w:r>
            <w:r>
              <w:rPr>
                <w:rFonts w:ascii="Arial" w:hAnsi="Arial" w:cs="Arial"/>
                <w:bCs/>
                <w:sz w:val="20"/>
                <w:szCs w:val="20"/>
                <w:lang w:val="en-US"/>
              </w:rPr>
              <w:t>b</w:t>
            </w:r>
            <w:r w:rsidRPr="00E67749">
              <w:rPr>
                <w:rFonts w:ascii="Arial" w:hAnsi="Arial" w:cs="Arial"/>
                <w:bCs/>
                <w:sz w:val="20"/>
                <w:szCs w:val="20"/>
                <w:lang w:val="en-US"/>
              </w:rPr>
              <w:t>lack</w:t>
            </w:r>
          </w:p>
        </w:tc>
        <w:tc>
          <w:tcPr>
            <w:tcW w:w="2410" w:type="dxa"/>
            <w:tcBorders>
              <w:bottom w:val="single" w:sz="4" w:space="0" w:color="auto"/>
            </w:tcBorders>
            <w:shd w:val="clear" w:color="auto" w:fill="auto"/>
            <w:vAlign w:val="center"/>
          </w:tcPr>
          <w:p w14:paraId="27D529C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7B1332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C13T693500</w:t>
            </w:r>
          </w:p>
          <w:p w14:paraId="24033F6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350 ml</w:t>
            </w:r>
          </w:p>
        </w:tc>
        <w:tc>
          <w:tcPr>
            <w:tcW w:w="682" w:type="dxa"/>
            <w:tcBorders>
              <w:bottom w:val="single" w:sz="4" w:space="0" w:color="auto"/>
            </w:tcBorders>
            <w:shd w:val="clear" w:color="auto" w:fill="auto"/>
            <w:vAlign w:val="center"/>
          </w:tcPr>
          <w:p w14:paraId="2BA4E22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tcBorders>
              <w:bottom w:val="single" w:sz="4" w:space="0" w:color="auto"/>
            </w:tcBorders>
            <w:shd w:val="clear" w:color="auto" w:fill="auto"/>
            <w:vAlign w:val="center"/>
          </w:tcPr>
          <w:p w14:paraId="6F85F7A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6959EC6D" w14:textId="77777777" w:rsidTr="003F50AD">
        <w:trPr>
          <w:cantSplit/>
          <w:trHeight w:val="342"/>
        </w:trPr>
        <w:tc>
          <w:tcPr>
            <w:tcW w:w="637" w:type="dxa"/>
            <w:tcBorders>
              <w:bottom w:val="single" w:sz="4" w:space="0" w:color="auto"/>
            </w:tcBorders>
            <w:shd w:val="clear" w:color="auto" w:fill="auto"/>
            <w:vAlign w:val="center"/>
          </w:tcPr>
          <w:p w14:paraId="4D24554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w:t>
            </w:r>
          </w:p>
        </w:tc>
        <w:tc>
          <w:tcPr>
            <w:tcW w:w="4603" w:type="dxa"/>
            <w:tcBorders>
              <w:bottom w:val="single" w:sz="4" w:space="0" w:color="auto"/>
            </w:tcBorders>
            <w:shd w:val="clear" w:color="auto" w:fill="auto"/>
            <w:vAlign w:val="center"/>
          </w:tcPr>
          <w:p w14:paraId="05E88261"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do </w:t>
            </w:r>
            <w:r>
              <w:rPr>
                <w:rFonts w:ascii="Arial" w:hAnsi="Arial" w:cs="Arial"/>
                <w:bCs/>
                <w:sz w:val="20"/>
                <w:szCs w:val="20"/>
              </w:rPr>
              <w:t>p</w:t>
            </w:r>
            <w:r w:rsidRPr="00E67749">
              <w:rPr>
                <w:rFonts w:ascii="Arial" w:hAnsi="Arial" w:cs="Arial"/>
                <w:bCs/>
                <w:sz w:val="20"/>
                <w:szCs w:val="20"/>
              </w:rPr>
              <w:t>lotera E</w:t>
            </w:r>
            <w:r>
              <w:rPr>
                <w:rFonts w:ascii="Arial" w:hAnsi="Arial" w:cs="Arial"/>
                <w:bCs/>
                <w:sz w:val="20"/>
                <w:szCs w:val="20"/>
              </w:rPr>
              <w:t>PSON</w:t>
            </w:r>
            <w:r w:rsidRPr="00E67749">
              <w:rPr>
                <w:rFonts w:ascii="Arial" w:hAnsi="Arial" w:cs="Arial"/>
                <w:bCs/>
                <w:sz w:val="20"/>
                <w:szCs w:val="20"/>
              </w:rPr>
              <w:t xml:space="preserve"> SC- T7000 </w:t>
            </w:r>
            <w:proofErr w:type="spellStart"/>
            <w:r>
              <w:rPr>
                <w:rFonts w:ascii="Arial" w:hAnsi="Arial" w:cs="Arial"/>
                <w:bCs/>
                <w:sz w:val="20"/>
                <w:szCs w:val="20"/>
              </w:rPr>
              <w:t>c</w:t>
            </w:r>
            <w:r w:rsidRPr="00E67749">
              <w:rPr>
                <w:rFonts w:ascii="Arial" w:hAnsi="Arial" w:cs="Arial"/>
                <w:bCs/>
                <w:sz w:val="20"/>
                <w:szCs w:val="20"/>
              </w:rPr>
              <w:t>yan</w:t>
            </w:r>
            <w:proofErr w:type="spellEnd"/>
          </w:p>
        </w:tc>
        <w:tc>
          <w:tcPr>
            <w:tcW w:w="2410" w:type="dxa"/>
            <w:tcBorders>
              <w:bottom w:val="single" w:sz="4" w:space="0" w:color="auto"/>
            </w:tcBorders>
            <w:shd w:val="clear" w:color="auto" w:fill="auto"/>
            <w:vAlign w:val="center"/>
          </w:tcPr>
          <w:p w14:paraId="43DE6C4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46ED8E2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C13T693200</w:t>
            </w:r>
          </w:p>
          <w:p w14:paraId="22725EC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350 ml</w:t>
            </w:r>
          </w:p>
        </w:tc>
        <w:tc>
          <w:tcPr>
            <w:tcW w:w="682" w:type="dxa"/>
            <w:tcBorders>
              <w:bottom w:val="single" w:sz="4" w:space="0" w:color="auto"/>
            </w:tcBorders>
            <w:shd w:val="clear" w:color="auto" w:fill="auto"/>
            <w:vAlign w:val="center"/>
          </w:tcPr>
          <w:p w14:paraId="18A9F8F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tcBorders>
              <w:bottom w:val="single" w:sz="4" w:space="0" w:color="auto"/>
            </w:tcBorders>
            <w:shd w:val="clear" w:color="auto" w:fill="auto"/>
            <w:vAlign w:val="center"/>
          </w:tcPr>
          <w:p w14:paraId="4BC1EAC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6F142CFB" w14:textId="77777777" w:rsidTr="003F50AD">
        <w:trPr>
          <w:cantSplit/>
          <w:trHeight w:val="342"/>
        </w:trPr>
        <w:tc>
          <w:tcPr>
            <w:tcW w:w="637" w:type="dxa"/>
            <w:tcBorders>
              <w:bottom w:val="single" w:sz="4" w:space="0" w:color="auto"/>
            </w:tcBorders>
            <w:shd w:val="clear" w:color="auto" w:fill="auto"/>
            <w:vAlign w:val="center"/>
          </w:tcPr>
          <w:p w14:paraId="39CFFAA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w:t>
            </w:r>
          </w:p>
        </w:tc>
        <w:tc>
          <w:tcPr>
            <w:tcW w:w="4603" w:type="dxa"/>
            <w:tcBorders>
              <w:bottom w:val="single" w:sz="4" w:space="0" w:color="auto"/>
            </w:tcBorders>
            <w:shd w:val="clear" w:color="auto" w:fill="auto"/>
            <w:vAlign w:val="center"/>
          </w:tcPr>
          <w:p w14:paraId="7ACF7F1A"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do </w:t>
            </w:r>
            <w:r>
              <w:rPr>
                <w:rFonts w:ascii="Arial" w:hAnsi="Arial" w:cs="Arial"/>
                <w:bCs/>
                <w:sz w:val="20"/>
                <w:szCs w:val="20"/>
              </w:rPr>
              <w:t>p</w:t>
            </w:r>
            <w:r w:rsidRPr="00E67749">
              <w:rPr>
                <w:rFonts w:ascii="Arial" w:hAnsi="Arial" w:cs="Arial"/>
                <w:bCs/>
                <w:sz w:val="20"/>
                <w:szCs w:val="20"/>
              </w:rPr>
              <w:t>lotera E</w:t>
            </w:r>
            <w:r>
              <w:rPr>
                <w:rFonts w:ascii="Arial" w:hAnsi="Arial" w:cs="Arial"/>
                <w:bCs/>
                <w:sz w:val="20"/>
                <w:szCs w:val="20"/>
              </w:rPr>
              <w:t>PSON</w:t>
            </w:r>
            <w:r w:rsidRPr="00E67749">
              <w:rPr>
                <w:rFonts w:ascii="Arial" w:hAnsi="Arial" w:cs="Arial"/>
                <w:bCs/>
                <w:sz w:val="20"/>
                <w:szCs w:val="20"/>
              </w:rPr>
              <w:t xml:space="preserve"> SC- T7000 </w:t>
            </w:r>
            <w:proofErr w:type="spellStart"/>
            <w:r>
              <w:rPr>
                <w:rFonts w:ascii="Arial" w:hAnsi="Arial" w:cs="Arial"/>
                <w:bCs/>
                <w:sz w:val="20"/>
                <w:szCs w:val="20"/>
              </w:rPr>
              <w:t>m</w:t>
            </w:r>
            <w:r w:rsidRPr="00E67749">
              <w:rPr>
                <w:rFonts w:ascii="Arial" w:hAnsi="Arial" w:cs="Arial"/>
                <w:bCs/>
                <w:sz w:val="20"/>
                <w:szCs w:val="20"/>
              </w:rPr>
              <w:t>agenta</w:t>
            </w:r>
            <w:proofErr w:type="spellEnd"/>
          </w:p>
        </w:tc>
        <w:tc>
          <w:tcPr>
            <w:tcW w:w="2410" w:type="dxa"/>
            <w:tcBorders>
              <w:bottom w:val="single" w:sz="4" w:space="0" w:color="auto"/>
            </w:tcBorders>
            <w:shd w:val="clear" w:color="auto" w:fill="auto"/>
            <w:vAlign w:val="center"/>
          </w:tcPr>
          <w:p w14:paraId="054C0F9F"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51FFEDF3"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Typ: C13T693300</w:t>
            </w:r>
          </w:p>
          <w:p w14:paraId="62585D0A"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Poj.: 350 ml</w:t>
            </w:r>
          </w:p>
        </w:tc>
        <w:tc>
          <w:tcPr>
            <w:tcW w:w="682" w:type="dxa"/>
            <w:tcBorders>
              <w:bottom w:val="single" w:sz="4" w:space="0" w:color="auto"/>
            </w:tcBorders>
            <w:shd w:val="clear" w:color="auto" w:fill="auto"/>
            <w:vAlign w:val="center"/>
          </w:tcPr>
          <w:p w14:paraId="72F639B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tcBorders>
              <w:bottom w:val="single" w:sz="4" w:space="0" w:color="auto"/>
            </w:tcBorders>
            <w:shd w:val="clear" w:color="auto" w:fill="auto"/>
            <w:vAlign w:val="center"/>
          </w:tcPr>
          <w:p w14:paraId="6B10658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2A8198B9" w14:textId="77777777" w:rsidTr="003F50AD">
        <w:trPr>
          <w:cantSplit/>
          <w:trHeight w:val="342"/>
        </w:trPr>
        <w:tc>
          <w:tcPr>
            <w:tcW w:w="637" w:type="dxa"/>
            <w:tcBorders>
              <w:bottom w:val="single" w:sz="4" w:space="0" w:color="auto"/>
            </w:tcBorders>
            <w:shd w:val="clear" w:color="auto" w:fill="auto"/>
            <w:vAlign w:val="center"/>
          </w:tcPr>
          <w:p w14:paraId="740E8EE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w:t>
            </w:r>
          </w:p>
        </w:tc>
        <w:tc>
          <w:tcPr>
            <w:tcW w:w="4603" w:type="dxa"/>
            <w:tcBorders>
              <w:bottom w:val="single" w:sz="4" w:space="0" w:color="auto"/>
            </w:tcBorders>
            <w:shd w:val="clear" w:color="auto" w:fill="auto"/>
            <w:vAlign w:val="center"/>
          </w:tcPr>
          <w:p w14:paraId="6D8CCED1"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rPr>
              <w:t>Tusz</w:t>
            </w:r>
            <w:r w:rsidRPr="00E67749">
              <w:rPr>
                <w:rFonts w:ascii="Arial" w:hAnsi="Arial" w:cs="Arial"/>
                <w:bCs/>
                <w:sz w:val="20"/>
                <w:szCs w:val="20"/>
                <w:lang w:val="en-US"/>
              </w:rPr>
              <w:t xml:space="preserve"> do </w:t>
            </w:r>
            <w:r>
              <w:rPr>
                <w:rFonts w:ascii="Arial" w:hAnsi="Arial" w:cs="Arial"/>
                <w:bCs/>
                <w:sz w:val="20"/>
                <w:szCs w:val="20"/>
                <w:lang w:val="en-US"/>
              </w:rPr>
              <w:t>p</w:t>
            </w:r>
            <w:proofErr w:type="spellStart"/>
            <w:r w:rsidRPr="00E67749">
              <w:rPr>
                <w:rFonts w:ascii="Arial" w:hAnsi="Arial" w:cs="Arial"/>
                <w:bCs/>
                <w:sz w:val="20"/>
                <w:szCs w:val="20"/>
              </w:rPr>
              <w:t>lotera</w:t>
            </w:r>
            <w:proofErr w:type="spellEnd"/>
            <w:r w:rsidRPr="00E67749">
              <w:rPr>
                <w:rFonts w:ascii="Arial" w:hAnsi="Arial" w:cs="Arial"/>
                <w:bCs/>
                <w:sz w:val="20"/>
                <w:szCs w:val="20"/>
                <w:lang w:val="en-US"/>
              </w:rPr>
              <w:t xml:space="preserve"> E</w:t>
            </w:r>
            <w:r>
              <w:rPr>
                <w:rFonts w:ascii="Arial" w:hAnsi="Arial" w:cs="Arial"/>
                <w:bCs/>
                <w:sz w:val="20"/>
                <w:szCs w:val="20"/>
                <w:lang w:val="en-US"/>
              </w:rPr>
              <w:t>PSON</w:t>
            </w:r>
            <w:r w:rsidRPr="00E67749">
              <w:rPr>
                <w:rFonts w:ascii="Arial" w:hAnsi="Arial" w:cs="Arial"/>
                <w:bCs/>
                <w:sz w:val="20"/>
                <w:szCs w:val="20"/>
                <w:lang w:val="en-US"/>
              </w:rPr>
              <w:t xml:space="preserve"> SC- T7000 </w:t>
            </w:r>
            <w:r>
              <w:rPr>
                <w:rFonts w:ascii="Arial" w:hAnsi="Arial" w:cs="Arial"/>
                <w:bCs/>
                <w:sz w:val="20"/>
                <w:szCs w:val="20"/>
                <w:lang w:val="en-US"/>
              </w:rPr>
              <w:t>y</w:t>
            </w:r>
            <w:r w:rsidRPr="00E67749">
              <w:rPr>
                <w:rFonts w:ascii="Arial" w:hAnsi="Arial" w:cs="Arial"/>
                <w:bCs/>
                <w:sz w:val="20"/>
                <w:szCs w:val="20"/>
                <w:lang w:val="en-US"/>
              </w:rPr>
              <w:t>ellow</w:t>
            </w:r>
          </w:p>
        </w:tc>
        <w:tc>
          <w:tcPr>
            <w:tcW w:w="2410" w:type="dxa"/>
            <w:tcBorders>
              <w:bottom w:val="single" w:sz="4" w:space="0" w:color="auto"/>
            </w:tcBorders>
            <w:shd w:val="clear" w:color="auto" w:fill="auto"/>
            <w:vAlign w:val="center"/>
          </w:tcPr>
          <w:p w14:paraId="4DE709DB"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3371FFFC"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Typ: C13T693400</w:t>
            </w:r>
          </w:p>
          <w:p w14:paraId="37762FD4"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Poj.: 350 ml</w:t>
            </w:r>
          </w:p>
        </w:tc>
        <w:tc>
          <w:tcPr>
            <w:tcW w:w="682" w:type="dxa"/>
            <w:tcBorders>
              <w:bottom w:val="single" w:sz="4" w:space="0" w:color="auto"/>
            </w:tcBorders>
            <w:shd w:val="clear" w:color="auto" w:fill="auto"/>
            <w:vAlign w:val="center"/>
          </w:tcPr>
          <w:p w14:paraId="4C15A438" w14:textId="77777777" w:rsidR="000F1FA8" w:rsidRPr="00E67749" w:rsidRDefault="000F1FA8" w:rsidP="003F50AD">
            <w:pPr>
              <w:jc w:val="center"/>
              <w:rPr>
                <w:rFonts w:ascii="Arial" w:hAnsi="Arial" w:cs="Arial"/>
                <w:bCs/>
                <w:sz w:val="20"/>
                <w:szCs w:val="20"/>
                <w:lang w:val="en-US"/>
              </w:rPr>
            </w:pPr>
            <w:proofErr w:type="spellStart"/>
            <w:r w:rsidRPr="00E67749">
              <w:rPr>
                <w:rFonts w:ascii="Arial" w:hAnsi="Arial" w:cs="Arial"/>
                <w:bCs/>
                <w:sz w:val="20"/>
                <w:szCs w:val="20"/>
                <w:lang w:val="en-US"/>
              </w:rPr>
              <w:t>szt</w:t>
            </w:r>
            <w:proofErr w:type="spellEnd"/>
            <w:r w:rsidRPr="00E67749">
              <w:rPr>
                <w:rFonts w:ascii="Arial" w:hAnsi="Arial" w:cs="Arial"/>
                <w:bCs/>
                <w:sz w:val="20"/>
                <w:szCs w:val="20"/>
                <w:lang w:val="en-US"/>
              </w:rPr>
              <w:t>.</w:t>
            </w:r>
          </w:p>
        </w:tc>
        <w:tc>
          <w:tcPr>
            <w:tcW w:w="720" w:type="dxa"/>
            <w:tcBorders>
              <w:bottom w:val="single" w:sz="4" w:space="0" w:color="auto"/>
            </w:tcBorders>
            <w:shd w:val="clear" w:color="auto" w:fill="auto"/>
            <w:vAlign w:val="center"/>
          </w:tcPr>
          <w:p w14:paraId="7549C7C4" w14:textId="77777777" w:rsidR="000F1FA8" w:rsidRPr="00E67749" w:rsidRDefault="000F1FA8" w:rsidP="003F50AD">
            <w:pPr>
              <w:jc w:val="center"/>
              <w:rPr>
                <w:rFonts w:ascii="Arial" w:hAnsi="Arial" w:cs="Arial"/>
                <w:b/>
                <w:sz w:val="20"/>
                <w:szCs w:val="20"/>
                <w:lang w:val="en-US"/>
              </w:rPr>
            </w:pPr>
            <w:r>
              <w:rPr>
                <w:rFonts w:ascii="Arial" w:hAnsi="Arial" w:cs="Arial"/>
                <w:b/>
                <w:sz w:val="20"/>
                <w:szCs w:val="20"/>
                <w:lang w:val="en-US"/>
              </w:rPr>
              <w:t>3</w:t>
            </w:r>
          </w:p>
        </w:tc>
      </w:tr>
      <w:tr w:rsidR="000F1FA8" w:rsidRPr="00E67749" w14:paraId="43963BB5" w14:textId="77777777" w:rsidTr="003F50AD">
        <w:trPr>
          <w:cantSplit/>
          <w:trHeight w:val="342"/>
        </w:trPr>
        <w:tc>
          <w:tcPr>
            <w:tcW w:w="637" w:type="dxa"/>
            <w:tcBorders>
              <w:bottom w:val="single" w:sz="4" w:space="0" w:color="auto"/>
            </w:tcBorders>
            <w:shd w:val="clear" w:color="auto" w:fill="auto"/>
            <w:vAlign w:val="center"/>
          </w:tcPr>
          <w:p w14:paraId="48CCC80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w:t>
            </w:r>
          </w:p>
        </w:tc>
        <w:tc>
          <w:tcPr>
            <w:tcW w:w="4603" w:type="dxa"/>
            <w:tcBorders>
              <w:bottom w:val="single" w:sz="4" w:space="0" w:color="auto"/>
            </w:tcBorders>
            <w:shd w:val="clear" w:color="auto" w:fill="auto"/>
            <w:vAlign w:val="center"/>
          </w:tcPr>
          <w:p w14:paraId="73236234" w14:textId="77777777" w:rsidR="000F1FA8" w:rsidRDefault="000F1FA8" w:rsidP="003F50AD">
            <w:pPr>
              <w:rPr>
                <w:rFonts w:ascii="Arial" w:hAnsi="Arial" w:cs="Arial"/>
                <w:bCs/>
                <w:sz w:val="20"/>
                <w:szCs w:val="20"/>
              </w:rPr>
            </w:pPr>
            <w:r w:rsidRPr="00E67749">
              <w:rPr>
                <w:rFonts w:ascii="Arial" w:hAnsi="Arial" w:cs="Arial"/>
                <w:bCs/>
                <w:sz w:val="20"/>
                <w:szCs w:val="20"/>
              </w:rPr>
              <w:t>Pojemnik na zużyty</w:t>
            </w:r>
            <w:r>
              <w:rPr>
                <w:rFonts w:ascii="Arial" w:hAnsi="Arial" w:cs="Arial"/>
                <w:bCs/>
                <w:sz w:val="20"/>
                <w:szCs w:val="20"/>
              </w:rPr>
              <w:t xml:space="preserve"> </w:t>
            </w:r>
            <w:r w:rsidRPr="00E67749">
              <w:rPr>
                <w:rFonts w:ascii="Arial" w:hAnsi="Arial" w:cs="Arial"/>
                <w:bCs/>
                <w:sz w:val="20"/>
                <w:szCs w:val="20"/>
              </w:rPr>
              <w:t xml:space="preserve">tusz do </w:t>
            </w:r>
            <w:r>
              <w:rPr>
                <w:rFonts w:ascii="Arial" w:hAnsi="Arial" w:cs="Arial"/>
                <w:bCs/>
                <w:sz w:val="20"/>
                <w:szCs w:val="20"/>
              </w:rPr>
              <w:t>p</w:t>
            </w:r>
            <w:r w:rsidRPr="00E67749">
              <w:rPr>
                <w:rFonts w:ascii="Arial" w:hAnsi="Arial" w:cs="Arial"/>
                <w:bCs/>
                <w:sz w:val="20"/>
                <w:szCs w:val="20"/>
              </w:rPr>
              <w:t>lotera</w:t>
            </w:r>
          </w:p>
          <w:p w14:paraId="2F7B49AC" w14:textId="77777777" w:rsidR="000F1FA8" w:rsidRPr="00E67749" w:rsidRDefault="000F1FA8" w:rsidP="003F50AD">
            <w:pPr>
              <w:rPr>
                <w:rFonts w:ascii="Arial" w:hAnsi="Arial" w:cs="Arial"/>
                <w:bCs/>
                <w:sz w:val="20"/>
                <w:szCs w:val="20"/>
              </w:rPr>
            </w:pPr>
            <w:r>
              <w:rPr>
                <w:rFonts w:ascii="Arial" w:hAnsi="Arial" w:cs="Arial"/>
                <w:bCs/>
                <w:sz w:val="20"/>
                <w:szCs w:val="20"/>
              </w:rPr>
              <w:t>EPSON</w:t>
            </w:r>
            <w:r w:rsidRPr="00E67749">
              <w:rPr>
                <w:rFonts w:ascii="Arial" w:hAnsi="Arial" w:cs="Arial"/>
                <w:bCs/>
                <w:sz w:val="20"/>
                <w:szCs w:val="20"/>
              </w:rPr>
              <w:t xml:space="preserve"> SC- T7000</w:t>
            </w:r>
          </w:p>
        </w:tc>
        <w:tc>
          <w:tcPr>
            <w:tcW w:w="2410" w:type="dxa"/>
            <w:tcBorders>
              <w:bottom w:val="single" w:sz="4" w:space="0" w:color="auto"/>
            </w:tcBorders>
            <w:shd w:val="clear" w:color="auto" w:fill="auto"/>
            <w:vAlign w:val="center"/>
          </w:tcPr>
          <w:p w14:paraId="27C60ACD"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Typ:   T6193</w:t>
            </w:r>
          </w:p>
          <w:p w14:paraId="7399209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Poj.: 700 ml</w:t>
            </w:r>
          </w:p>
        </w:tc>
        <w:tc>
          <w:tcPr>
            <w:tcW w:w="682" w:type="dxa"/>
            <w:tcBorders>
              <w:bottom w:val="single" w:sz="4" w:space="0" w:color="auto"/>
            </w:tcBorders>
            <w:shd w:val="clear" w:color="auto" w:fill="auto"/>
            <w:vAlign w:val="center"/>
          </w:tcPr>
          <w:p w14:paraId="5484B4B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tcBorders>
              <w:bottom w:val="single" w:sz="4" w:space="0" w:color="auto"/>
            </w:tcBorders>
            <w:shd w:val="clear" w:color="auto" w:fill="auto"/>
            <w:vAlign w:val="center"/>
          </w:tcPr>
          <w:p w14:paraId="0216E68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533F9191" w14:textId="77777777" w:rsidTr="003F50AD">
        <w:trPr>
          <w:cantSplit/>
          <w:trHeight w:val="342"/>
        </w:trPr>
        <w:tc>
          <w:tcPr>
            <w:tcW w:w="637" w:type="dxa"/>
            <w:tcBorders>
              <w:bottom w:val="single" w:sz="4" w:space="0" w:color="auto"/>
            </w:tcBorders>
            <w:shd w:val="clear" w:color="auto" w:fill="auto"/>
            <w:vAlign w:val="center"/>
          </w:tcPr>
          <w:p w14:paraId="757D5BD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w:t>
            </w:r>
          </w:p>
        </w:tc>
        <w:tc>
          <w:tcPr>
            <w:tcW w:w="4603" w:type="dxa"/>
            <w:tcBorders>
              <w:bottom w:val="single" w:sz="4" w:space="0" w:color="auto"/>
            </w:tcBorders>
            <w:shd w:val="clear" w:color="auto" w:fill="auto"/>
            <w:vAlign w:val="center"/>
          </w:tcPr>
          <w:p w14:paraId="6539CDE1"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1015</w:t>
            </w:r>
          </w:p>
        </w:tc>
        <w:tc>
          <w:tcPr>
            <w:tcW w:w="2410" w:type="dxa"/>
            <w:tcBorders>
              <w:bottom w:val="single" w:sz="4" w:space="0" w:color="auto"/>
            </w:tcBorders>
            <w:shd w:val="clear" w:color="auto" w:fill="auto"/>
            <w:vAlign w:val="center"/>
          </w:tcPr>
          <w:p w14:paraId="759C0B2C"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7E65A066"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Q2612A (12A)</w:t>
            </w:r>
          </w:p>
          <w:p w14:paraId="1BC76E5B"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Wydajność:  2000 str.</w:t>
            </w:r>
          </w:p>
        </w:tc>
        <w:tc>
          <w:tcPr>
            <w:tcW w:w="682" w:type="dxa"/>
            <w:tcBorders>
              <w:bottom w:val="single" w:sz="4" w:space="0" w:color="auto"/>
            </w:tcBorders>
            <w:shd w:val="clear" w:color="auto" w:fill="auto"/>
            <w:vAlign w:val="center"/>
          </w:tcPr>
          <w:p w14:paraId="4CE151E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tcBorders>
              <w:bottom w:val="single" w:sz="4" w:space="0" w:color="auto"/>
            </w:tcBorders>
            <w:shd w:val="clear" w:color="auto" w:fill="auto"/>
            <w:vAlign w:val="center"/>
          </w:tcPr>
          <w:p w14:paraId="7B10EC2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92</w:t>
            </w:r>
          </w:p>
        </w:tc>
      </w:tr>
      <w:tr w:rsidR="000F1FA8" w:rsidRPr="00E67749" w14:paraId="728A6F64" w14:textId="77777777" w:rsidTr="003F50AD">
        <w:trPr>
          <w:cantSplit/>
          <w:trHeight w:val="342"/>
        </w:trPr>
        <w:tc>
          <w:tcPr>
            <w:tcW w:w="637" w:type="dxa"/>
            <w:tcBorders>
              <w:bottom w:val="single" w:sz="4" w:space="0" w:color="auto"/>
            </w:tcBorders>
            <w:shd w:val="clear" w:color="auto" w:fill="auto"/>
            <w:vAlign w:val="center"/>
          </w:tcPr>
          <w:p w14:paraId="48C050F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w:t>
            </w:r>
          </w:p>
        </w:tc>
        <w:tc>
          <w:tcPr>
            <w:tcW w:w="4603" w:type="dxa"/>
            <w:tcBorders>
              <w:bottom w:val="single" w:sz="4" w:space="0" w:color="auto"/>
            </w:tcBorders>
            <w:shd w:val="clear" w:color="auto" w:fill="auto"/>
            <w:vAlign w:val="center"/>
          </w:tcPr>
          <w:p w14:paraId="14EE5BFD"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1100</w:t>
            </w:r>
          </w:p>
        </w:tc>
        <w:tc>
          <w:tcPr>
            <w:tcW w:w="2410" w:type="dxa"/>
            <w:tcBorders>
              <w:bottom w:val="single" w:sz="4" w:space="0" w:color="auto"/>
            </w:tcBorders>
            <w:shd w:val="clear" w:color="auto" w:fill="auto"/>
            <w:vAlign w:val="center"/>
          </w:tcPr>
          <w:p w14:paraId="174BA6F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4C522CF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C4092A (92A)</w:t>
            </w:r>
          </w:p>
          <w:p w14:paraId="0793357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2500 str.</w:t>
            </w:r>
          </w:p>
        </w:tc>
        <w:tc>
          <w:tcPr>
            <w:tcW w:w="682" w:type="dxa"/>
            <w:tcBorders>
              <w:bottom w:val="single" w:sz="4" w:space="0" w:color="auto"/>
            </w:tcBorders>
            <w:shd w:val="clear" w:color="auto" w:fill="auto"/>
            <w:vAlign w:val="center"/>
          </w:tcPr>
          <w:p w14:paraId="357762E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tcBorders>
              <w:bottom w:val="single" w:sz="4" w:space="0" w:color="auto"/>
            </w:tcBorders>
            <w:shd w:val="clear" w:color="auto" w:fill="auto"/>
            <w:vAlign w:val="center"/>
          </w:tcPr>
          <w:p w14:paraId="401B4DF4"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39E65F11" w14:textId="77777777" w:rsidTr="003F50AD">
        <w:trPr>
          <w:cantSplit/>
          <w:trHeight w:val="342"/>
        </w:trPr>
        <w:tc>
          <w:tcPr>
            <w:tcW w:w="637" w:type="dxa"/>
            <w:shd w:val="clear" w:color="auto" w:fill="auto"/>
            <w:vAlign w:val="center"/>
          </w:tcPr>
          <w:p w14:paraId="43E042C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w:t>
            </w:r>
          </w:p>
        </w:tc>
        <w:tc>
          <w:tcPr>
            <w:tcW w:w="4603" w:type="dxa"/>
            <w:shd w:val="clear" w:color="auto" w:fill="auto"/>
            <w:vAlign w:val="center"/>
          </w:tcPr>
          <w:p w14:paraId="0D6F3C24"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1100 ZAMIENNIK</w:t>
            </w:r>
          </w:p>
        </w:tc>
        <w:tc>
          <w:tcPr>
            <w:tcW w:w="2410" w:type="dxa"/>
            <w:shd w:val="clear" w:color="auto" w:fill="auto"/>
            <w:vAlign w:val="center"/>
          </w:tcPr>
          <w:p w14:paraId="7F62F51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126230A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2500 str.</w:t>
            </w:r>
          </w:p>
        </w:tc>
        <w:tc>
          <w:tcPr>
            <w:tcW w:w="682" w:type="dxa"/>
            <w:shd w:val="clear" w:color="auto" w:fill="auto"/>
            <w:vAlign w:val="center"/>
          </w:tcPr>
          <w:p w14:paraId="5BF2404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798BF0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2A20F6BC" w14:textId="77777777" w:rsidTr="003F50AD">
        <w:trPr>
          <w:cantSplit/>
          <w:trHeight w:val="342"/>
        </w:trPr>
        <w:tc>
          <w:tcPr>
            <w:tcW w:w="637" w:type="dxa"/>
            <w:shd w:val="clear" w:color="auto" w:fill="auto"/>
            <w:vAlign w:val="center"/>
          </w:tcPr>
          <w:p w14:paraId="55D9E71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w:t>
            </w:r>
          </w:p>
        </w:tc>
        <w:tc>
          <w:tcPr>
            <w:tcW w:w="4603" w:type="dxa"/>
            <w:shd w:val="clear" w:color="auto" w:fill="auto"/>
            <w:vAlign w:val="center"/>
          </w:tcPr>
          <w:p w14:paraId="2382537D"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1200/1220</w:t>
            </w:r>
          </w:p>
        </w:tc>
        <w:tc>
          <w:tcPr>
            <w:tcW w:w="2410" w:type="dxa"/>
            <w:shd w:val="clear" w:color="auto" w:fill="auto"/>
            <w:vAlign w:val="center"/>
          </w:tcPr>
          <w:p w14:paraId="59C9B3D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2A05C36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C7115X (15X)</w:t>
            </w:r>
          </w:p>
          <w:p w14:paraId="3A26475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3500 str.</w:t>
            </w:r>
          </w:p>
        </w:tc>
        <w:tc>
          <w:tcPr>
            <w:tcW w:w="682" w:type="dxa"/>
            <w:shd w:val="clear" w:color="auto" w:fill="auto"/>
            <w:vAlign w:val="center"/>
          </w:tcPr>
          <w:p w14:paraId="698CD22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A66859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20</w:t>
            </w:r>
          </w:p>
        </w:tc>
      </w:tr>
      <w:tr w:rsidR="000F1FA8" w:rsidRPr="00E67749" w14:paraId="6939A58B" w14:textId="77777777" w:rsidTr="003F50AD">
        <w:trPr>
          <w:cantSplit/>
          <w:trHeight w:val="342"/>
        </w:trPr>
        <w:tc>
          <w:tcPr>
            <w:tcW w:w="637" w:type="dxa"/>
            <w:shd w:val="clear" w:color="auto" w:fill="auto"/>
            <w:vAlign w:val="center"/>
          </w:tcPr>
          <w:p w14:paraId="4DA6593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w:t>
            </w:r>
          </w:p>
        </w:tc>
        <w:tc>
          <w:tcPr>
            <w:tcW w:w="4603" w:type="dxa"/>
            <w:shd w:val="clear" w:color="auto" w:fill="auto"/>
            <w:vAlign w:val="center"/>
          </w:tcPr>
          <w:p w14:paraId="01B8B746"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1200/1220 ZAMIENNIK</w:t>
            </w:r>
          </w:p>
        </w:tc>
        <w:tc>
          <w:tcPr>
            <w:tcW w:w="2410" w:type="dxa"/>
            <w:shd w:val="clear" w:color="auto" w:fill="auto"/>
            <w:vAlign w:val="center"/>
          </w:tcPr>
          <w:p w14:paraId="265B9F5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23FBCAA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3500 str.</w:t>
            </w:r>
          </w:p>
        </w:tc>
        <w:tc>
          <w:tcPr>
            <w:tcW w:w="682" w:type="dxa"/>
            <w:shd w:val="clear" w:color="auto" w:fill="auto"/>
            <w:vAlign w:val="center"/>
          </w:tcPr>
          <w:p w14:paraId="0D9B676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DDAAD5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62E0AD91" w14:textId="77777777" w:rsidTr="003F50AD">
        <w:trPr>
          <w:cantSplit/>
          <w:trHeight w:val="342"/>
        </w:trPr>
        <w:tc>
          <w:tcPr>
            <w:tcW w:w="637" w:type="dxa"/>
            <w:shd w:val="clear" w:color="auto" w:fill="auto"/>
            <w:vAlign w:val="center"/>
          </w:tcPr>
          <w:p w14:paraId="6390C0C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w:t>
            </w:r>
          </w:p>
        </w:tc>
        <w:tc>
          <w:tcPr>
            <w:tcW w:w="4603" w:type="dxa"/>
            <w:shd w:val="clear" w:color="auto" w:fill="auto"/>
            <w:vAlign w:val="center"/>
          </w:tcPr>
          <w:p w14:paraId="433F7E3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1300</w:t>
            </w:r>
          </w:p>
        </w:tc>
        <w:tc>
          <w:tcPr>
            <w:tcW w:w="2410" w:type="dxa"/>
            <w:shd w:val="clear" w:color="auto" w:fill="auto"/>
            <w:vAlign w:val="center"/>
          </w:tcPr>
          <w:p w14:paraId="75DAA0A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5F5142B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Q2613X (13X)</w:t>
            </w:r>
          </w:p>
          <w:p w14:paraId="4B7934A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4000 str.</w:t>
            </w:r>
          </w:p>
        </w:tc>
        <w:tc>
          <w:tcPr>
            <w:tcW w:w="682" w:type="dxa"/>
            <w:shd w:val="clear" w:color="auto" w:fill="auto"/>
            <w:vAlign w:val="center"/>
          </w:tcPr>
          <w:p w14:paraId="03E4EFA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0CA105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19F04233" w14:textId="77777777" w:rsidTr="003F50AD">
        <w:trPr>
          <w:cantSplit/>
          <w:trHeight w:val="342"/>
        </w:trPr>
        <w:tc>
          <w:tcPr>
            <w:tcW w:w="637" w:type="dxa"/>
            <w:shd w:val="clear" w:color="auto" w:fill="auto"/>
            <w:vAlign w:val="center"/>
          </w:tcPr>
          <w:p w14:paraId="606F921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w:t>
            </w:r>
          </w:p>
        </w:tc>
        <w:tc>
          <w:tcPr>
            <w:tcW w:w="4603" w:type="dxa"/>
            <w:shd w:val="clear" w:color="auto" w:fill="auto"/>
            <w:vAlign w:val="center"/>
          </w:tcPr>
          <w:p w14:paraId="3343FEFB"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1300 ZAMIENNIK</w:t>
            </w:r>
          </w:p>
        </w:tc>
        <w:tc>
          <w:tcPr>
            <w:tcW w:w="2410" w:type="dxa"/>
            <w:shd w:val="clear" w:color="auto" w:fill="auto"/>
            <w:vAlign w:val="center"/>
          </w:tcPr>
          <w:p w14:paraId="5299A45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6B43AB6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4000 str.</w:t>
            </w:r>
          </w:p>
        </w:tc>
        <w:tc>
          <w:tcPr>
            <w:tcW w:w="682" w:type="dxa"/>
            <w:shd w:val="clear" w:color="auto" w:fill="auto"/>
            <w:vAlign w:val="center"/>
          </w:tcPr>
          <w:p w14:paraId="1E134E8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5B98A0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34972A0A" w14:textId="77777777" w:rsidTr="003F50AD">
        <w:trPr>
          <w:cantSplit/>
          <w:trHeight w:val="342"/>
        </w:trPr>
        <w:tc>
          <w:tcPr>
            <w:tcW w:w="637" w:type="dxa"/>
            <w:shd w:val="clear" w:color="auto" w:fill="auto"/>
            <w:vAlign w:val="center"/>
          </w:tcPr>
          <w:p w14:paraId="31285F5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w:t>
            </w:r>
          </w:p>
        </w:tc>
        <w:tc>
          <w:tcPr>
            <w:tcW w:w="4603" w:type="dxa"/>
            <w:shd w:val="clear" w:color="auto" w:fill="auto"/>
            <w:vAlign w:val="center"/>
          </w:tcPr>
          <w:p w14:paraId="74DE6B03"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CM2320 czarny</w:t>
            </w:r>
          </w:p>
        </w:tc>
        <w:tc>
          <w:tcPr>
            <w:tcW w:w="2410" w:type="dxa"/>
            <w:shd w:val="clear" w:color="auto" w:fill="auto"/>
            <w:vAlign w:val="center"/>
          </w:tcPr>
          <w:p w14:paraId="13BC4D3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9EA61C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CC530A</w:t>
            </w:r>
          </w:p>
          <w:p w14:paraId="6FB6481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3500 str.</w:t>
            </w:r>
          </w:p>
        </w:tc>
        <w:tc>
          <w:tcPr>
            <w:tcW w:w="682" w:type="dxa"/>
            <w:shd w:val="clear" w:color="auto" w:fill="auto"/>
            <w:vAlign w:val="center"/>
          </w:tcPr>
          <w:p w14:paraId="3EF78B2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9A2C61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60</w:t>
            </w:r>
          </w:p>
        </w:tc>
      </w:tr>
      <w:tr w:rsidR="000F1FA8" w:rsidRPr="00E67749" w14:paraId="1ADD56C3" w14:textId="77777777" w:rsidTr="003F50AD">
        <w:trPr>
          <w:cantSplit/>
          <w:trHeight w:val="342"/>
        </w:trPr>
        <w:tc>
          <w:tcPr>
            <w:tcW w:w="637" w:type="dxa"/>
            <w:shd w:val="clear" w:color="auto" w:fill="auto"/>
            <w:vAlign w:val="center"/>
          </w:tcPr>
          <w:p w14:paraId="2634A3D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16.</w:t>
            </w:r>
          </w:p>
        </w:tc>
        <w:tc>
          <w:tcPr>
            <w:tcW w:w="4603" w:type="dxa"/>
            <w:shd w:val="clear" w:color="auto" w:fill="auto"/>
            <w:vAlign w:val="center"/>
          </w:tcPr>
          <w:p w14:paraId="4C7F3425"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CM2320 czerwony</w:t>
            </w:r>
          </w:p>
        </w:tc>
        <w:tc>
          <w:tcPr>
            <w:tcW w:w="2410" w:type="dxa"/>
            <w:shd w:val="clear" w:color="auto" w:fill="auto"/>
            <w:vAlign w:val="center"/>
          </w:tcPr>
          <w:p w14:paraId="470047A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70C8E3A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CC533A</w:t>
            </w:r>
          </w:p>
          <w:p w14:paraId="65D324C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2800 str.</w:t>
            </w:r>
          </w:p>
        </w:tc>
        <w:tc>
          <w:tcPr>
            <w:tcW w:w="682" w:type="dxa"/>
            <w:shd w:val="clear" w:color="auto" w:fill="auto"/>
            <w:vAlign w:val="center"/>
          </w:tcPr>
          <w:p w14:paraId="7038059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03C783C"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51</w:t>
            </w:r>
          </w:p>
        </w:tc>
      </w:tr>
      <w:tr w:rsidR="000F1FA8" w:rsidRPr="00E67749" w14:paraId="1DB07D0F" w14:textId="77777777" w:rsidTr="003F50AD">
        <w:trPr>
          <w:cantSplit/>
          <w:trHeight w:val="342"/>
        </w:trPr>
        <w:tc>
          <w:tcPr>
            <w:tcW w:w="637" w:type="dxa"/>
            <w:shd w:val="clear" w:color="auto" w:fill="auto"/>
            <w:vAlign w:val="center"/>
          </w:tcPr>
          <w:p w14:paraId="38563CD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17.</w:t>
            </w:r>
          </w:p>
        </w:tc>
        <w:tc>
          <w:tcPr>
            <w:tcW w:w="4603" w:type="dxa"/>
            <w:shd w:val="clear" w:color="auto" w:fill="auto"/>
            <w:vAlign w:val="center"/>
          </w:tcPr>
          <w:p w14:paraId="5F68372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CM2320 niebieski</w:t>
            </w:r>
          </w:p>
        </w:tc>
        <w:tc>
          <w:tcPr>
            <w:tcW w:w="2410" w:type="dxa"/>
            <w:shd w:val="clear" w:color="auto" w:fill="auto"/>
            <w:vAlign w:val="center"/>
          </w:tcPr>
          <w:p w14:paraId="3C18BE7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1C4FB94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CC531A</w:t>
            </w:r>
          </w:p>
          <w:p w14:paraId="39833DF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2800 str.</w:t>
            </w:r>
          </w:p>
        </w:tc>
        <w:tc>
          <w:tcPr>
            <w:tcW w:w="682" w:type="dxa"/>
            <w:shd w:val="clear" w:color="auto" w:fill="auto"/>
            <w:vAlign w:val="center"/>
          </w:tcPr>
          <w:p w14:paraId="7AED2BE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7B9604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54</w:t>
            </w:r>
          </w:p>
        </w:tc>
      </w:tr>
      <w:tr w:rsidR="000F1FA8" w:rsidRPr="00E67749" w14:paraId="0500CE98" w14:textId="77777777" w:rsidTr="003F50AD">
        <w:trPr>
          <w:cantSplit/>
          <w:trHeight w:val="342"/>
        </w:trPr>
        <w:tc>
          <w:tcPr>
            <w:tcW w:w="637" w:type="dxa"/>
            <w:shd w:val="clear" w:color="auto" w:fill="auto"/>
            <w:vAlign w:val="center"/>
          </w:tcPr>
          <w:p w14:paraId="16BA718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18.</w:t>
            </w:r>
          </w:p>
        </w:tc>
        <w:tc>
          <w:tcPr>
            <w:tcW w:w="4603" w:type="dxa"/>
            <w:shd w:val="clear" w:color="auto" w:fill="auto"/>
            <w:vAlign w:val="center"/>
          </w:tcPr>
          <w:p w14:paraId="09A13F8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CM2320 żółty</w:t>
            </w:r>
          </w:p>
        </w:tc>
        <w:tc>
          <w:tcPr>
            <w:tcW w:w="2410" w:type="dxa"/>
            <w:shd w:val="clear" w:color="auto" w:fill="auto"/>
            <w:vAlign w:val="center"/>
          </w:tcPr>
          <w:p w14:paraId="0A0ED37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75D3699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CC532A</w:t>
            </w:r>
          </w:p>
          <w:p w14:paraId="4A88007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2800 str.</w:t>
            </w:r>
          </w:p>
        </w:tc>
        <w:tc>
          <w:tcPr>
            <w:tcW w:w="682" w:type="dxa"/>
            <w:shd w:val="clear" w:color="auto" w:fill="auto"/>
            <w:vAlign w:val="center"/>
          </w:tcPr>
          <w:p w14:paraId="5E86608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4329EB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51</w:t>
            </w:r>
          </w:p>
        </w:tc>
      </w:tr>
      <w:tr w:rsidR="000F1FA8" w:rsidRPr="00E67749" w14:paraId="6118CFB9" w14:textId="77777777" w:rsidTr="003F50AD">
        <w:trPr>
          <w:cantSplit/>
          <w:trHeight w:val="342"/>
        </w:trPr>
        <w:tc>
          <w:tcPr>
            <w:tcW w:w="637" w:type="dxa"/>
            <w:shd w:val="clear" w:color="auto" w:fill="auto"/>
            <w:vAlign w:val="center"/>
          </w:tcPr>
          <w:p w14:paraId="0B02627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19.</w:t>
            </w:r>
          </w:p>
        </w:tc>
        <w:tc>
          <w:tcPr>
            <w:tcW w:w="4603" w:type="dxa"/>
            <w:shd w:val="clear" w:color="auto" w:fill="auto"/>
            <w:vAlign w:val="center"/>
          </w:tcPr>
          <w:p w14:paraId="7587CFA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Atrament do plotera CANON TM-300 czarny</w:t>
            </w:r>
          </w:p>
        </w:tc>
        <w:tc>
          <w:tcPr>
            <w:tcW w:w="2410" w:type="dxa"/>
            <w:shd w:val="clear" w:color="auto" w:fill="auto"/>
            <w:vAlign w:val="center"/>
          </w:tcPr>
          <w:p w14:paraId="76375AB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44A01F4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PFI-320BK</w:t>
            </w:r>
          </w:p>
          <w:p w14:paraId="4DDCF04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Pojemność: 300ml</w:t>
            </w:r>
          </w:p>
        </w:tc>
        <w:tc>
          <w:tcPr>
            <w:tcW w:w="682" w:type="dxa"/>
            <w:shd w:val="clear" w:color="auto" w:fill="auto"/>
            <w:vAlign w:val="center"/>
          </w:tcPr>
          <w:p w14:paraId="2FFB064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C2C788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105E6DEB" w14:textId="77777777" w:rsidTr="003F50AD">
        <w:trPr>
          <w:cantSplit/>
          <w:trHeight w:val="342"/>
        </w:trPr>
        <w:tc>
          <w:tcPr>
            <w:tcW w:w="637" w:type="dxa"/>
            <w:shd w:val="clear" w:color="auto" w:fill="auto"/>
            <w:vAlign w:val="center"/>
          </w:tcPr>
          <w:p w14:paraId="0FE5CFA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20.</w:t>
            </w:r>
          </w:p>
        </w:tc>
        <w:tc>
          <w:tcPr>
            <w:tcW w:w="4603" w:type="dxa"/>
            <w:shd w:val="clear" w:color="auto" w:fill="auto"/>
            <w:vAlign w:val="center"/>
          </w:tcPr>
          <w:p w14:paraId="7E5B7B7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Atrament do plotera CANON TM-300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169CDA4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1A6F93D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PFI-320C</w:t>
            </w:r>
          </w:p>
          <w:p w14:paraId="4588619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Pojemność: 300ml</w:t>
            </w:r>
          </w:p>
        </w:tc>
        <w:tc>
          <w:tcPr>
            <w:tcW w:w="682" w:type="dxa"/>
            <w:shd w:val="clear" w:color="auto" w:fill="auto"/>
            <w:vAlign w:val="center"/>
          </w:tcPr>
          <w:p w14:paraId="1C14FC0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C15836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571A8304" w14:textId="77777777" w:rsidTr="003F50AD">
        <w:trPr>
          <w:cantSplit/>
          <w:trHeight w:val="342"/>
        </w:trPr>
        <w:tc>
          <w:tcPr>
            <w:tcW w:w="637" w:type="dxa"/>
            <w:shd w:val="clear" w:color="auto" w:fill="auto"/>
            <w:vAlign w:val="center"/>
          </w:tcPr>
          <w:p w14:paraId="11AB9B1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21.</w:t>
            </w:r>
          </w:p>
        </w:tc>
        <w:tc>
          <w:tcPr>
            <w:tcW w:w="4603" w:type="dxa"/>
            <w:shd w:val="clear" w:color="auto" w:fill="auto"/>
            <w:vAlign w:val="center"/>
          </w:tcPr>
          <w:p w14:paraId="7F69056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Atrament do plotera CANON TM-300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7B01815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03CC75C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PFI-320M</w:t>
            </w:r>
          </w:p>
          <w:p w14:paraId="55CEEE3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Pojemność: 300ml</w:t>
            </w:r>
          </w:p>
        </w:tc>
        <w:tc>
          <w:tcPr>
            <w:tcW w:w="682" w:type="dxa"/>
            <w:shd w:val="clear" w:color="auto" w:fill="auto"/>
            <w:vAlign w:val="center"/>
          </w:tcPr>
          <w:p w14:paraId="7E94AFA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923A26A"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2EFD28F" w14:textId="77777777" w:rsidTr="003F50AD">
        <w:trPr>
          <w:cantSplit/>
          <w:trHeight w:val="342"/>
        </w:trPr>
        <w:tc>
          <w:tcPr>
            <w:tcW w:w="637" w:type="dxa"/>
            <w:shd w:val="clear" w:color="auto" w:fill="auto"/>
            <w:vAlign w:val="center"/>
          </w:tcPr>
          <w:p w14:paraId="2F21075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22.</w:t>
            </w:r>
          </w:p>
        </w:tc>
        <w:tc>
          <w:tcPr>
            <w:tcW w:w="4603" w:type="dxa"/>
            <w:shd w:val="clear" w:color="auto" w:fill="auto"/>
            <w:vAlign w:val="center"/>
          </w:tcPr>
          <w:p w14:paraId="212495F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Atrament do plotera CANON TM-300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1399DF0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110DCF2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PFI-320Y</w:t>
            </w:r>
          </w:p>
          <w:p w14:paraId="59D1138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Pojemność: 300ml</w:t>
            </w:r>
          </w:p>
        </w:tc>
        <w:tc>
          <w:tcPr>
            <w:tcW w:w="682" w:type="dxa"/>
            <w:shd w:val="clear" w:color="auto" w:fill="auto"/>
            <w:vAlign w:val="center"/>
          </w:tcPr>
          <w:p w14:paraId="44E75F1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B37B38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3B3D5707" w14:textId="77777777" w:rsidTr="003F50AD">
        <w:trPr>
          <w:cantSplit/>
          <w:trHeight w:val="342"/>
        </w:trPr>
        <w:tc>
          <w:tcPr>
            <w:tcW w:w="637" w:type="dxa"/>
            <w:shd w:val="clear" w:color="auto" w:fill="auto"/>
            <w:vAlign w:val="center"/>
          </w:tcPr>
          <w:p w14:paraId="656D838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lastRenderedPageBreak/>
              <w:t>23.</w:t>
            </w:r>
          </w:p>
        </w:tc>
        <w:tc>
          <w:tcPr>
            <w:tcW w:w="4603" w:type="dxa"/>
            <w:shd w:val="clear" w:color="auto" w:fill="auto"/>
            <w:vAlign w:val="center"/>
          </w:tcPr>
          <w:p w14:paraId="355C9CA1" w14:textId="77777777" w:rsidR="000F1FA8" w:rsidRDefault="000F1FA8" w:rsidP="003F50AD">
            <w:pPr>
              <w:rPr>
                <w:rFonts w:ascii="Arial" w:hAnsi="Arial" w:cs="Arial"/>
                <w:bCs/>
                <w:sz w:val="20"/>
                <w:szCs w:val="20"/>
              </w:rPr>
            </w:pPr>
            <w:r w:rsidRPr="00E67749">
              <w:rPr>
                <w:rFonts w:ascii="Arial" w:hAnsi="Arial" w:cs="Arial"/>
                <w:bCs/>
                <w:sz w:val="20"/>
                <w:szCs w:val="20"/>
              </w:rPr>
              <w:t>Atrament do plotera CANON TM-300</w:t>
            </w:r>
          </w:p>
          <w:p w14:paraId="3CF18F40"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czarny matowy</w:t>
            </w:r>
          </w:p>
        </w:tc>
        <w:tc>
          <w:tcPr>
            <w:tcW w:w="2410" w:type="dxa"/>
            <w:shd w:val="clear" w:color="auto" w:fill="auto"/>
            <w:vAlign w:val="center"/>
          </w:tcPr>
          <w:p w14:paraId="1A115E0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matowy czarny</w:t>
            </w:r>
          </w:p>
          <w:p w14:paraId="2750C28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PFI-320MBK</w:t>
            </w:r>
          </w:p>
          <w:p w14:paraId="60429CC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Pojemność: 300ml</w:t>
            </w:r>
          </w:p>
        </w:tc>
        <w:tc>
          <w:tcPr>
            <w:tcW w:w="682" w:type="dxa"/>
            <w:shd w:val="clear" w:color="auto" w:fill="auto"/>
            <w:vAlign w:val="center"/>
          </w:tcPr>
          <w:p w14:paraId="7685C79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548219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323E2A47" w14:textId="77777777" w:rsidTr="003F50AD">
        <w:trPr>
          <w:cantSplit/>
          <w:trHeight w:val="342"/>
        </w:trPr>
        <w:tc>
          <w:tcPr>
            <w:tcW w:w="637" w:type="dxa"/>
            <w:shd w:val="clear" w:color="auto" w:fill="auto"/>
            <w:vAlign w:val="center"/>
          </w:tcPr>
          <w:p w14:paraId="3B4071B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24.</w:t>
            </w:r>
          </w:p>
        </w:tc>
        <w:tc>
          <w:tcPr>
            <w:tcW w:w="4603" w:type="dxa"/>
            <w:shd w:val="clear" w:color="auto" w:fill="auto"/>
            <w:vAlign w:val="center"/>
          </w:tcPr>
          <w:p w14:paraId="3257994E" w14:textId="77777777" w:rsidR="000F1FA8" w:rsidRDefault="000F1FA8" w:rsidP="003F50AD">
            <w:pPr>
              <w:rPr>
                <w:rFonts w:ascii="Arial" w:hAnsi="Arial" w:cs="Arial"/>
                <w:bCs/>
                <w:sz w:val="20"/>
                <w:szCs w:val="20"/>
              </w:rPr>
            </w:pPr>
            <w:r w:rsidRPr="00E67749">
              <w:rPr>
                <w:rFonts w:ascii="Arial" w:hAnsi="Arial" w:cs="Arial"/>
                <w:bCs/>
                <w:sz w:val="20"/>
                <w:szCs w:val="20"/>
              </w:rPr>
              <w:t>Pojemnik  na zużyty tusz do plotera</w:t>
            </w:r>
          </w:p>
          <w:p w14:paraId="65A109AB"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CANON TM-300</w:t>
            </w:r>
          </w:p>
        </w:tc>
        <w:tc>
          <w:tcPr>
            <w:tcW w:w="2410" w:type="dxa"/>
            <w:shd w:val="clear" w:color="auto" w:fill="auto"/>
            <w:vAlign w:val="center"/>
          </w:tcPr>
          <w:p w14:paraId="6DFCD82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MC-31</w:t>
            </w:r>
          </w:p>
        </w:tc>
        <w:tc>
          <w:tcPr>
            <w:tcW w:w="682" w:type="dxa"/>
            <w:shd w:val="clear" w:color="auto" w:fill="auto"/>
            <w:vAlign w:val="center"/>
          </w:tcPr>
          <w:p w14:paraId="17FC899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E37156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50D1A275" w14:textId="77777777" w:rsidTr="003F50AD">
        <w:trPr>
          <w:cantSplit/>
          <w:trHeight w:val="342"/>
        </w:trPr>
        <w:tc>
          <w:tcPr>
            <w:tcW w:w="637" w:type="dxa"/>
            <w:shd w:val="clear" w:color="auto" w:fill="auto"/>
            <w:vAlign w:val="center"/>
          </w:tcPr>
          <w:p w14:paraId="15E8AF4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25.</w:t>
            </w:r>
          </w:p>
        </w:tc>
        <w:tc>
          <w:tcPr>
            <w:tcW w:w="4603" w:type="dxa"/>
            <w:shd w:val="clear" w:color="auto" w:fill="auto"/>
            <w:vAlign w:val="center"/>
          </w:tcPr>
          <w:p w14:paraId="1A99D7B8"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3600/3800 czarny</w:t>
            </w:r>
          </w:p>
        </w:tc>
        <w:tc>
          <w:tcPr>
            <w:tcW w:w="2410" w:type="dxa"/>
            <w:shd w:val="clear" w:color="auto" w:fill="auto"/>
            <w:vAlign w:val="center"/>
          </w:tcPr>
          <w:p w14:paraId="1AF570E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54F93D8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Q6470A</w:t>
            </w:r>
          </w:p>
          <w:p w14:paraId="78BB898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6000 str.</w:t>
            </w:r>
          </w:p>
        </w:tc>
        <w:tc>
          <w:tcPr>
            <w:tcW w:w="682" w:type="dxa"/>
            <w:shd w:val="clear" w:color="auto" w:fill="auto"/>
            <w:vAlign w:val="center"/>
          </w:tcPr>
          <w:p w14:paraId="4D975C6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2BFBD6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4</w:t>
            </w:r>
          </w:p>
        </w:tc>
      </w:tr>
      <w:tr w:rsidR="000F1FA8" w:rsidRPr="00E67749" w14:paraId="498E71A6" w14:textId="77777777" w:rsidTr="003F50AD">
        <w:trPr>
          <w:cantSplit/>
          <w:trHeight w:val="342"/>
        </w:trPr>
        <w:tc>
          <w:tcPr>
            <w:tcW w:w="637" w:type="dxa"/>
            <w:shd w:val="clear" w:color="auto" w:fill="auto"/>
            <w:vAlign w:val="center"/>
          </w:tcPr>
          <w:p w14:paraId="1552496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26.</w:t>
            </w:r>
          </w:p>
        </w:tc>
        <w:tc>
          <w:tcPr>
            <w:tcW w:w="4603" w:type="dxa"/>
            <w:shd w:val="clear" w:color="auto" w:fill="auto"/>
            <w:vAlign w:val="center"/>
          </w:tcPr>
          <w:p w14:paraId="10D5F724"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drukarki </w:t>
            </w:r>
            <w:r w:rsidRPr="00E67749">
              <w:rPr>
                <w:rFonts w:ascii="Arial" w:hAnsi="Arial" w:cs="Arial"/>
                <w:bCs/>
                <w:sz w:val="20"/>
                <w:szCs w:val="20"/>
              </w:rPr>
              <w:t>HP 3800DN żółty</w:t>
            </w:r>
          </w:p>
        </w:tc>
        <w:tc>
          <w:tcPr>
            <w:tcW w:w="2410" w:type="dxa"/>
            <w:shd w:val="clear" w:color="auto" w:fill="auto"/>
            <w:vAlign w:val="center"/>
          </w:tcPr>
          <w:p w14:paraId="7B76DEF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1A53AC9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Typ:  HP Q7582A, </w:t>
            </w:r>
          </w:p>
          <w:p w14:paraId="17115CE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Wydajność:  6000 str. przy pokryciu 5 % </w:t>
            </w:r>
          </w:p>
        </w:tc>
        <w:tc>
          <w:tcPr>
            <w:tcW w:w="682" w:type="dxa"/>
            <w:shd w:val="clear" w:color="auto" w:fill="auto"/>
            <w:vAlign w:val="center"/>
          </w:tcPr>
          <w:p w14:paraId="1025ABF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041DB8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175E5815" w14:textId="77777777" w:rsidTr="003F50AD">
        <w:trPr>
          <w:cantSplit/>
          <w:trHeight w:val="342"/>
        </w:trPr>
        <w:tc>
          <w:tcPr>
            <w:tcW w:w="637" w:type="dxa"/>
            <w:shd w:val="clear" w:color="auto" w:fill="auto"/>
            <w:vAlign w:val="center"/>
          </w:tcPr>
          <w:p w14:paraId="78AAD75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27.</w:t>
            </w:r>
          </w:p>
        </w:tc>
        <w:tc>
          <w:tcPr>
            <w:tcW w:w="4603" w:type="dxa"/>
            <w:shd w:val="clear" w:color="auto" w:fill="auto"/>
            <w:vAlign w:val="center"/>
          </w:tcPr>
          <w:p w14:paraId="4D138C2E"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drukarki </w:t>
            </w:r>
            <w:r w:rsidRPr="00E67749">
              <w:rPr>
                <w:rFonts w:ascii="Arial" w:hAnsi="Arial" w:cs="Arial"/>
                <w:bCs/>
                <w:sz w:val="20"/>
                <w:szCs w:val="20"/>
              </w:rPr>
              <w:t>HP 3800DN niebieski</w:t>
            </w:r>
          </w:p>
        </w:tc>
        <w:tc>
          <w:tcPr>
            <w:tcW w:w="2410" w:type="dxa"/>
            <w:shd w:val="clear" w:color="auto" w:fill="auto"/>
            <w:vAlign w:val="center"/>
          </w:tcPr>
          <w:p w14:paraId="01F5927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cyjan</w:t>
            </w:r>
          </w:p>
          <w:p w14:paraId="450072D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HP Q7581A,</w:t>
            </w:r>
          </w:p>
          <w:p w14:paraId="3D43526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6000 str. przy pokryciu 5%</w:t>
            </w:r>
          </w:p>
        </w:tc>
        <w:tc>
          <w:tcPr>
            <w:tcW w:w="682" w:type="dxa"/>
            <w:shd w:val="clear" w:color="auto" w:fill="auto"/>
            <w:vAlign w:val="center"/>
          </w:tcPr>
          <w:p w14:paraId="5ABCA97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2BDD34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00B298FA" w14:textId="77777777" w:rsidTr="003F50AD">
        <w:trPr>
          <w:cantSplit/>
          <w:trHeight w:val="342"/>
        </w:trPr>
        <w:tc>
          <w:tcPr>
            <w:tcW w:w="637" w:type="dxa"/>
            <w:shd w:val="clear" w:color="auto" w:fill="auto"/>
            <w:vAlign w:val="center"/>
          </w:tcPr>
          <w:p w14:paraId="1965CD9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28.</w:t>
            </w:r>
          </w:p>
        </w:tc>
        <w:tc>
          <w:tcPr>
            <w:tcW w:w="4603" w:type="dxa"/>
            <w:shd w:val="clear" w:color="auto" w:fill="auto"/>
            <w:vAlign w:val="center"/>
          </w:tcPr>
          <w:p w14:paraId="718CB08E"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w:t>
            </w:r>
            <w:r>
              <w:rPr>
                <w:rFonts w:ascii="Arial" w:hAnsi="Arial" w:cs="Arial"/>
                <w:bCs/>
                <w:sz w:val="20"/>
                <w:szCs w:val="20"/>
              </w:rPr>
              <w:t xml:space="preserve">o </w:t>
            </w:r>
            <w:proofErr w:type="spellStart"/>
            <w:r>
              <w:rPr>
                <w:rFonts w:ascii="Arial" w:hAnsi="Arial" w:cs="Arial"/>
                <w:bCs/>
                <w:sz w:val="20"/>
                <w:szCs w:val="20"/>
              </w:rPr>
              <w:t>druakrki</w:t>
            </w:r>
            <w:proofErr w:type="spellEnd"/>
            <w:r w:rsidRPr="00E67749">
              <w:rPr>
                <w:rFonts w:ascii="Arial" w:hAnsi="Arial" w:cs="Arial"/>
                <w:bCs/>
                <w:sz w:val="20"/>
                <w:szCs w:val="20"/>
              </w:rPr>
              <w:t xml:space="preserve"> HP 3800DN czerwony</w:t>
            </w:r>
          </w:p>
        </w:tc>
        <w:tc>
          <w:tcPr>
            <w:tcW w:w="2410" w:type="dxa"/>
            <w:shd w:val="clear" w:color="auto" w:fill="auto"/>
            <w:vAlign w:val="center"/>
          </w:tcPr>
          <w:p w14:paraId="3D5E393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62C5AFB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HP Q7583A,</w:t>
            </w:r>
          </w:p>
          <w:p w14:paraId="54F4182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6000 str. przy pokryciu 5%</w:t>
            </w:r>
          </w:p>
        </w:tc>
        <w:tc>
          <w:tcPr>
            <w:tcW w:w="682" w:type="dxa"/>
            <w:shd w:val="clear" w:color="auto" w:fill="auto"/>
            <w:vAlign w:val="center"/>
          </w:tcPr>
          <w:p w14:paraId="334EEA2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57ABD0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7D0430C9" w14:textId="77777777" w:rsidTr="003F50AD">
        <w:trPr>
          <w:cantSplit/>
          <w:trHeight w:val="342"/>
        </w:trPr>
        <w:tc>
          <w:tcPr>
            <w:tcW w:w="637" w:type="dxa"/>
            <w:shd w:val="clear" w:color="auto" w:fill="auto"/>
            <w:vAlign w:val="center"/>
          </w:tcPr>
          <w:p w14:paraId="5EA363C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29.</w:t>
            </w:r>
          </w:p>
        </w:tc>
        <w:tc>
          <w:tcPr>
            <w:tcW w:w="4603" w:type="dxa"/>
            <w:shd w:val="clear" w:color="auto" w:fill="auto"/>
            <w:vAlign w:val="center"/>
          </w:tcPr>
          <w:p w14:paraId="3D384CB2"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w:t>
            </w:r>
            <w:r>
              <w:rPr>
                <w:rFonts w:ascii="Arial" w:hAnsi="Arial" w:cs="Arial"/>
                <w:bCs/>
                <w:sz w:val="20"/>
                <w:szCs w:val="20"/>
              </w:rPr>
              <w:t xml:space="preserve">drukarki </w:t>
            </w:r>
            <w:r w:rsidRPr="00E67749">
              <w:rPr>
                <w:rFonts w:ascii="Arial" w:hAnsi="Arial" w:cs="Arial"/>
                <w:bCs/>
                <w:sz w:val="20"/>
                <w:szCs w:val="20"/>
              </w:rPr>
              <w:t>HP LJ M2727 czarny</w:t>
            </w:r>
          </w:p>
        </w:tc>
        <w:tc>
          <w:tcPr>
            <w:tcW w:w="2410" w:type="dxa"/>
            <w:shd w:val="clear" w:color="auto" w:fill="auto"/>
            <w:vAlign w:val="center"/>
          </w:tcPr>
          <w:p w14:paraId="33E327D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2C7B975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Q7553X,</w:t>
            </w:r>
          </w:p>
          <w:p w14:paraId="1C6A3F6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7000 str.</w:t>
            </w:r>
          </w:p>
        </w:tc>
        <w:tc>
          <w:tcPr>
            <w:tcW w:w="682" w:type="dxa"/>
            <w:shd w:val="clear" w:color="auto" w:fill="auto"/>
            <w:vAlign w:val="center"/>
          </w:tcPr>
          <w:p w14:paraId="330EEE8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EE11C3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6</w:t>
            </w:r>
          </w:p>
        </w:tc>
      </w:tr>
      <w:tr w:rsidR="000F1FA8" w:rsidRPr="00E67749" w14:paraId="0A0A4996" w14:textId="77777777" w:rsidTr="003F50AD">
        <w:trPr>
          <w:cantSplit/>
          <w:trHeight w:val="342"/>
        </w:trPr>
        <w:tc>
          <w:tcPr>
            <w:tcW w:w="637" w:type="dxa"/>
            <w:shd w:val="clear" w:color="auto" w:fill="auto"/>
            <w:vAlign w:val="center"/>
          </w:tcPr>
          <w:p w14:paraId="24D081D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30.</w:t>
            </w:r>
          </w:p>
        </w:tc>
        <w:tc>
          <w:tcPr>
            <w:tcW w:w="4603" w:type="dxa"/>
            <w:shd w:val="clear" w:color="auto" w:fill="auto"/>
            <w:vAlign w:val="center"/>
          </w:tcPr>
          <w:p w14:paraId="6E10C68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344 kolor</w:t>
            </w:r>
          </w:p>
        </w:tc>
        <w:tc>
          <w:tcPr>
            <w:tcW w:w="2410" w:type="dxa"/>
            <w:shd w:val="clear" w:color="auto" w:fill="auto"/>
            <w:vAlign w:val="center"/>
          </w:tcPr>
          <w:p w14:paraId="149D0B3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kolor</w:t>
            </w:r>
          </w:p>
          <w:p w14:paraId="67C37B9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C9363EE</w:t>
            </w:r>
          </w:p>
          <w:p w14:paraId="516853E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500 str.</w:t>
            </w:r>
          </w:p>
        </w:tc>
        <w:tc>
          <w:tcPr>
            <w:tcW w:w="682" w:type="dxa"/>
            <w:shd w:val="clear" w:color="auto" w:fill="auto"/>
            <w:vAlign w:val="center"/>
          </w:tcPr>
          <w:p w14:paraId="2A68744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442999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8</w:t>
            </w:r>
          </w:p>
        </w:tc>
      </w:tr>
      <w:tr w:rsidR="000F1FA8" w:rsidRPr="00B00E02" w14:paraId="77AA71E8" w14:textId="77777777" w:rsidTr="003F50AD">
        <w:trPr>
          <w:cantSplit/>
          <w:trHeight w:val="342"/>
        </w:trPr>
        <w:tc>
          <w:tcPr>
            <w:tcW w:w="637" w:type="dxa"/>
            <w:shd w:val="clear" w:color="auto" w:fill="auto"/>
            <w:vAlign w:val="center"/>
          </w:tcPr>
          <w:p w14:paraId="47B5C746" w14:textId="77777777" w:rsidR="000F1FA8" w:rsidRPr="00B00E02" w:rsidRDefault="000F1FA8" w:rsidP="003F50AD">
            <w:pPr>
              <w:jc w:val="center"/>
              <w:rPr>
                <w:rFonts w:ascii="Arial" w:hAnsi="Arial" w:cs="Arial"/>
                <w:bCs/>
                <w:sz w:val="20"/>
                <w:szCs w:val="20"/>
              </w:rPr>
            </w:pPr>
            <w:r w:rsidRPr="00B00E02">
              <w:rPr>
                <w:rFonts w:ascii="Arial" w:hAnsi="Arial" w:cs="Arial"/>
                <w:bCs/>
                <w:sz w:val="20"/>
                <w:szCs w:val="20"/>
              </w:rPr>
              <w:t>31.</w:t>
            </w:r>
          </w:p>
        </w:tc>
        <w:tc>
          <w:tcPr>
            <w:tcW w:w="4603" w:type="dxa"/>
            <w:shd w:val="clear" w:color="auto" w:fill="auto"/>
            <w:vAlign w:val="center"/>
          </w:tcPr>
          <w:p w14:paraId="23AAA2B8" w14:textId="77777777" w:rsidR="000F1FA8" w:rsidRPr="00B00E02" w:rsidRDefault="000F1FA8" w:rsidP="003F50AD">
            <w:pPr>
              <w:rPr>
                <w:rFonts w:ascii="Arial" w:hAnsi="Arial" w:cs="Arial"/>
                <w:bCs/>
                <w:sz w:val="20"/>
                <w:szCs w:val="20"/>
              </w:rPr>
            </w:pPr>
            <w:r w:rsidRPr="00B00E02">
              <w:rPr>
                <w:rFonts w:ascii="Arial" w:hAnsi="Arial" w:cs="Arial"/>
                <w:bCs/>
                <w:sz w:val="20"/>
                <w:szCs w:val="20"/>
              </w:rPr>
              <w:t>Tusz HP 339 czarny</w:t>
            </w:r>
          </w:p>
        </w:tc>
        <w:tc>
          <w:tcPr>
            <w:tcW w:w="2410" w:type="dxa"/>
            <w:shd w:val="clear" w:color="auto" w:fill="auto"/>
            <w:vAlign w:val="center"/>
          </w:tcPr>
          <w:p w14:paraId="643141F6" w14:textId="77777777" w:rsidR="000F1FA8" w:rsidRPr="00B00E02" w:rsidRDefault="000F1FA8" w:rsidP="003F50AD">
            <w:pPr>
              <w:numPr>
                <w:ilvl w:val="0"/>
                <w:numId w:val="12"/>
              </w:numPr>
              <w:tabs>
                <w:tab w:val="clear" w:pos="502"/>
                <w:tab w:val="num" w:pos="110"/>
              </w:tabs>
              <w:ind w:left="110" w:hanging="110"/>
              <w:rPr>
                <w:rFonts w:ascii="Arial" w:hAnsi="Arial" w:cs="Arial"/>
                <w:bCs/>
                <w:sz w:val="16"/>
                <w:szCs w:val="16"/>
              </w:rPr>
            </w:pPr>
            <w:r w:rsidRPr="00B00E02">
              <w:rPr>
                <w:rFonts w:ascii="Arial" w:hAnsi="Arial" w:cs="Arial"/>
                <w:bCs/>
                <w:sz w:val="16"/>
                <w:szCs w:val="16"/>
              </w:rPr>
              <w:t>Kolor:  czarny</w:t>
            </w:r>
          </w:p>
          <w:p w14:paraId="50BC6165" w14:textId="77777777" w:rsidR="000F1FA8" w:rsidRPr="00B00E02" w:rsidRDefault="000F1FA8" w:rsidP="003F50AD">
            <w:pPr>
              <w:numPr>
                <w:ilvl w:val="0"/>
                <w:numId w:val="12"/>
              </w:numPr>
              <w:tabs>
                <w:tab w:val="clear" w:pos="502"/>
                <w:tab w:val="num" w:pos="110"/>
              </w:tabs>
              <w:ind w:left="110" w:hanging="110"/>
              <w:rPr>
                <w:rFonts w:ascii="Arial" w:hAnsi="Arial" w:cs="Arial"/>
                <w:bCs/>
                <w:sz w:val="16"/>
                <w:szCs w:val="16"/>
              </w:rPr>
            </w:pPr>
            <w:r w:rsidRPr="00B00E02">
              <w:rPr>
                <w:rFonts w:ascii="Arial" w:hAnsi="Arial" w:cs="Arial"/>
                <w:bCs/>
                <w:sz w:val="16"/>
                <w:szCs w:val="16"/>
              </w:rPr>
              <w:t>Typ.: C8767EE</w:t>
            </w:r>
          </w:p>
          <w:p w14:paraId="65F1302A" w14:textId="77777777" w:rsidR="000F1FA8" w:rsidRPr="00B00E02" w:rsidRDefault="000F1FA8" w:rsidP="003F50AD">
            <w:pPr>
              <w:numPr>
                <w:ilvl w:val="0"/>
                <w:numId w:val="12"/>
              </w:numPr>
              <w:tabs>
                <w:tab w:val="clear" w:pos="502"/>
                <w:tab w:val="num" w:pos="110"/>
              </w:tabs>
              <w:ind w:left="110" w:hanging="110"/>
              <w:rPr>
                <w:rFonts w:ascii="Arial" w:hAnsi="Arial" w:cs="Arial"/>
                <w:bCs/>
                <w:sz w:val="16"/>
                <w:szCs w:val="16"/>
              </w:rPr>
            </w:pPr>
            <w:r w:rsidRPr="00B00E02">
              <w:rPr>
                <w:rFonts w:ascii="Arial" w:hAnsi="Arial" w:cs="Arial"/>
                <w:bCs/>
                <w:sz w:val="16"/>
                <w:szCs w:val="16"/>
              </w:rPr>
              <w:t>Wydajność:  800 str.</w:t>
            </w:r>
          </w:p>
        </w:tc>
        <w:tc>
          <w:tcPr>
            <w:tcW w:w="682" w:type="dxa"/>
            <w:shd w:val="clear" w:color="auto" w:fill="auto"/>
            <w:vAlign w:val="center"/>
          </w:tcPr>
          <w:p w14:paraId="70D1983E" w14:textId="77777777" w:rsidR="000F1FA8" w:rsidRPr="00B00E02" w:rsidRDefault="000F1FA8" w:rsidP="003F50AD">
            <w:pPr>
              <w:jc w:val="center"/>
              <w:rPr>
                <w:rFonts w:ascii="Arial" w:hAnsi="Arial" w:cs="Arial"/>
                <w:bCs/>
                <w:sz w:val="20"/>
                <w:szCs w:val="20"/>
              </w:rPr>
            </w:pPr>
            <w:r w:rsidRPr="00B00E02">
              <w:rPr>
                <w:rFonts w:ascii="Arial" w:hAnsi="Arial" w:cs="Arial"/>
                <w:bCs/>
                <w:sz w:val="20"/>
                <w:szCs w:val="20"/>
              </w:rPr>
              <w:t>szt.</w:t>
            </w:r>
          </w:p>
        </w:tc>
        <w:tc>
          <w:tcPr>
            <w:tcW w:w="720" w:type="dxa"/>
            <w:shd w:val="clear" w:color="auto" w:fill="auto"/>
            <w:vAlign w:val="center"/>
          </w:tcPr>
          <w:p w14:paraId="33CA6C53" w14:textId="77777777" w:rsidR="000F1FA8" w:rsidRPr="00B00E02" w:rsidRDefault="000F1FA8" w:rsidP="003F50AD">
            <w:pPr>
              <w:jc w:val="center"/>
              <w:rPr>
                <w:rFonts w:ascii="Arial" w:hAnsi="Arial" w:cs="Arial"/>
                <w:b/>
                <w:sz w:val="20"/>
                <w:szCs w:val="20"/>
              </w:rPr>
            </w:pPr>
            <w:r w:rsidRPr="00B00E02">
              <w:rPr>
                <w:rFonts w:ascii="Arial" w:hAnsi="Arial" w:cs="Arial"/>
                <w:b/>
                <w:sz w:val="20"/>
                <w:szCs w:val="20"/>
              </w:rPr>
              <w:t>8</w:t>
            </w:r>
          </w:p>
        </w:tc>
      </w:tr>
      <w:tr w:rsidR="000F1FA8" w:rsidRPr="00E67749" w14:paraId="365FDC36" w14:textId="77777777" w:rsidTr="003F50AD">
        <w:trPr>
          <w:cantSplit/>
          <w:trHeight w:val="342"/>
        </w:trPr>
        <w:tc>
          <w:tcPr>
            <w:tcW w:w="637" w:type="dxa"/>
            <w:shd w:val="clear" w:color="auto" w:fill="auto"/>
            <w:vAlign w:val="center"/>
          </w:tcPr>
          <w:p w14:paraId="60E0D59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32.</w:t>
            </w:r>
          </w:p>
        </w:tc>
        <w:tc>
          <w:tcPr>
            <w:tcW w:w="4603" w:type="dxa"/>
            <w:shd w:val="clear" w:color="auto" w:fill="auto"/>
            <w:vAlign w:val="center"/>
          </w:tcPr>
          <w:p w14:paraId="2C6F6CC2"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56 czarny</w:t>
            </w:r>
          </w:p>
        </w:tc>
        <w:tc>
          <w:tcPr>
            <w:tcW w:w="2410" w:type="dxa"/>
            <w:shd w:val="clear" w:color="auto" w:fill="auto"/>
            <w:vAlign w:val="center"/>
          </w:tcPr>
          <w:p w14:paraId="49AC12F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696041F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Typ:  c </w:t>
            </w:r>
            <w:smartTag w:uri="urn:schemas-microsoft-com:office:smarttags" w:element="metricconverter">
              <w:smartTagPr>
                <w:attr w:name="ProductID" w:val="6656 a"/>
              </w:smartTagPr>
              <w:r w:rsidRPr="00BF3982">
                <w:rPr>
                  <w:rFonts w:ascii="Arial" w:hAnsi="Arial" w:cs="Arial"/>
                  <w:bCs/>
                  <w:sz w:val="16"/>
                  <w:szCs w:val="16"/>
                </w:rPr>
                <w:t>6656 a</w:t>
              </w:r>
            </w:smartTag>
          </w:p>
          <w:p w14:paraId="2CCF1EA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19 ml</w:t>
            </w:r>
          </w:p>
          <w:p w14:paraId="20D7036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450 str.</w:t>
            </w:r>
          </w:p>
        </w:tc>
        <w:tc>
          <w:tcPr>
            <w:tcW w:w="682" w:type="dxa"/>
            <w:shd w:val="clear" w:color="auto" w:fill="auto"/>
            <w:vAlign w:val="center"/>
          </w:tcPr>
          <w:p w14:paraId="73AA0BA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D8E47A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D79277D" w14:textId="77777777" w:rsidTr="003F50AD">
        <w:trPr>
          <w:cantSplit/>
          <w:trHeight w:val="342"/>
        </w:trPr>
        <w:tc>
          <w:tcPr>
            <w:tcW w:w="637" w:type="dxa"/>
            <w:shd w:val="clear" w:color="auto" w:fill="auto"/>
            <w:vAlign w:val="center"/>
          </w:tcPr>
          <w:p w14:paraId="168FD7D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33.</w:t>
            </w:r>
          </w:p>
        </w:tc>
        <w:tc>
          <w:tcPr>
            <w:tcW w:w="4603" w:type="dxa"/>
            <w:shd w:val="clear" w:color="auto" w:fill="auto"/>
            <w:vAlign w:val="center"/>
          </w:tcPr>
          <w:p w14:paraId="27580CE1"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57 kolor</w:t>
            </w:r>
          </w:p>
        </w:tc>
        <w:tc>
          <w:tcPr>
            <w:tcW w:w="2410" w:type="dxa"/>
            <w:shd w:val="clear" w:color="auto" w:fill="auto"/>
            <w:vAlign w:val="center"/>
          </w:tcPr>
          <w:p w14:paraId="77F2C8E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color</w:t>
            </w:r>
            <w:proofErr w:type="spellEnd"/>
          </w:p>
          <w:p w14:paraId="381377A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Typ:  c </w:t>
            </w:r>
            <w:smartTag w:uri="urn:schemas-microsoft-com:office:smarttags" w:element="metricconverter">
              <w:smartTagPr>
                <w:attr w:name="ProductID" w:val="6657 a"/>
              </w:smartTagPr>
              <w:r w:rsidRPr="00BF3982">
                <w:rPr>
                  <w:rFonts w:ascii="Arial" w:hAnsi="Arial" w:cs="Arial"/>
                  <w:bCs/>
                  <w:sz w:val="16"/>
                  <w:szCs w:val="16"/>
                </w:rPr>
                <w:t>6657 a</w:t>
              </w:r>
            </w:smartTag>
          </w:p>
          <w:p w14:paraId="5DE3159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17 ml</w:t>
            </w:r>
          </w:p>
          <w:p w14:paraId="6BC12C3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400 str.</w:t>
            </w:r>
          </w:p>
        </w:tc>
        <w:tc>
          <w:tcPr>
            <w:tcW w:w="682" w:type="dxa"/>
            <w:shd w:val="clear" w:color="auto" w:fill="auto"/>
            <w:vAlign w:val="center"/>
          </w:tcPr>
          <w:p w14:paraId="6CC9D6F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6491A0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5CC66629" w14:textId="77777777" w:rsidTr="003F50AD">
        <w:trPr>
          <w:cantSplit/>
          <w:trHeight w:val="342"/>
        </w:trPr>
        <w:tc>
          <w:tcPr>
            <w:tcW w:w="637" w:type="dxa"/>
            <w:shd w:val="clear" w:color="auto" w:fill="auto"/>
            <w:vAlign w:val="center"/>
          </w:tcPr>
          <w:p w14:paraId="7BEC93D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34.</w:t>
            </w:r>
          </w:p>
        </w:tc>
        <w:tc>
          <w:tcPr>
            <w:tcW w:w="4603" w:type="dxa"/>
            <w:shd w:val="clear" w:color="auto" w:fill="auto"/>
            <w:vAlign w:val="center"/>
          </w:tcPr>
          <w:p w14:paraId="3DEF959D"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338 czarny</w:t>
            </w:r>
          </w:p>
        </w:tc>
        <w:tc>
          <w:tcPr>
            <w:tcW w:w="2410" w:type="dxa"/>
            <w:shd w:val="clear" w:color="auto" w:fill="auto"/>
            <w:vAlign w:val="center"/>
          </w:tcPr>
          <w:p w14:paraId="2B4B760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08FC147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C8765E</w:t>
            </w:r>
          </w:p>
          <w:p w14:paraId="49AA8B0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11 ml</w:t>
            </w:r>
          </w:p>
        </w:tc>
        <w:tc>
          <w:tcPr>
            <w:tcW w:w="682" w:type="dxa"/>
            <w:shd w:val="clear" w:color="auto" w:fill="auto"/>
            <w:vAlign w:val="center"/>
          </w:tcPr>
          <w:p w14:paraId="2EA444F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EF58A4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7CA35A5E" w14:textId="77777777" w:rsidTr="003F50AD">
        <w:trPr>
          <w:cantSplit/>
          <w:trHeight w:val="342"/>
        </w:trPr>
        <w:tc>
          <w:tcPr>
            <w:tcW w:w="637" w:type="dxa"/>
            <w:shd w:val="clear" w:color="auto" w:fill="auto"/>
            <w:vAlign w:val="center"/>
          </w:tcPr>
          <w:p w14:paraId="424A1EB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35.</w:t>
            </w:r>
          </w:p>
        </w:tc>
        <w:tc>
          <w:tcPr>
            <w:tcW w:w="4603" w:type="dxa"/>
            <w:shd w:val="clear" w:color="auto" w:fill="auto"/>
            <w:vAlign w:val="center"/>
          </w:tcPr>
          <w:p w14:paraId="30893AE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343 kolor</w:t>
            </w:r>
          </w:p>
        </w:tc>
        <w:tc>
          <w:tcPr>
            <w:tcW w:w="2410" w:type="dxa"/>
            <w:shd w:val="clear" w:color="auto" w:fill="auto"/>
            <w:vAlign w:val="center"/>
          </w:tcPr>
          <w:p w14:paraId="1BA69E3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kolor</w:t>
            </w:r>
          </w:p>
          <w:p w14:paraId="62118BE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C8766E</w:t>
            </w:r>
          </w:p>
          <w:p w14:paraId="563240B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7 ml</w:t>
            </w:r>
          </w:p>
        </w:tc>
        <w:tc>
          <w:tcPr>
            <w:tcW w:w="682" w:type="dxa"/>
            <w:shd w:val="clear" w:color="auto" w:fill="auto"/>
            <w:vAlign w:val="center"/>
          </w:tcPr>
          <w:p w14:paraId="60EA889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0872BA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5418CC1" w14:textId="77777777" w:rsidTr="003F50AD">
        <w:trPr>
          <w:cantSplit/>
          <w:trHeight w:val="342"/>
        </w:trPr>
        <w:tc>
          <w:tcPr>
            <w:tcW w:w="637" w:type="dxa"/>
            <w:shd w:val="clear" w:color="auto" w:fill="auto"/>
            <w:vAlign w:val="center"/>
          </w:tcPr>
          <w:p w14:paraId="21CED62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36.</w:t>
            </w:r>
          </w:p>
        </w:tc>
        <w:tc>
          <w:tcPr>
            <w:tcW w:w="4603" w:type="dxa"/>
            <w:shd w:val="clear" w:color="auto" w:fill="auto"/>
            <w:vAlign w:val="center"/>
          </w:tcPr>
          <w:p w14:paraId="16F9DEA6"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21 czarny</w:t>
            </w:r>
          </w:p>
        </w:tc>
        <w:tc>
          <w:tcPr>
            <w:tcW w:w="2410" w:type="dxa"/>
            <w:shd w:val="clear" w:color="auto" w:fill="auto"/>
            <w:vAlign w:val="center"/>
          </w:tcPr>
          <w:p w14:paraId="0ADF494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30B848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C9351A</w:t>
            </w:r>
          </w:p>
          <w:p w14:paraId="5BE9324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5 ml</w:t>
            </w:r>
          </w:p>
          <w:p w14:paraId="1C3A767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150 str.</w:t>
            </w:r>
          </w:p>
        </w:tc>
        <w:tc>
          <w:tcPr>
            <w:tcW w:w="682" w:type="dxa"/>
            <w:shd w:val="clear" w:color="auto" w:fill="auto"/>
            <w:vAlign w:val="center"/>
          </w:tcPr>
          <w:p w14:paraId="09E0185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5136CC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AEBADC2" w14:textId="77777777" w:rsidTr="003F50AD">
        <w:trPr>
          <w:cantSplit/>
          <w:trHeight w:val="342"/>
        </w:trPr>
        <w:tc>
          <w:tcPr>
            <w:tcW w:w="637" w:type="dxa"/>
            <w:shd w:val="clear" w:color="auto" w:fill="auto"/>
            <w:vAlign w:val="center"/>
          </w:tcPr>
          <w:p w14:paraId="3EC175E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37.</w:t>
            </w:r>
          </w:p>
        </w:tc>
        <w:tc>
          <w:tcPr>
            <w:tcW w:w="4603" w:type="dxa"/>
            <w:shd w:val="clear" w:color="auto" w:fill="auto"/>
            <w:vAlign w:val="center"/>
          </w:tcPr>
          <w:p w14:paraId="1ED4AB5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22 kolor</w:t>
            </w:r>
          </w:p>
        </w:tc>
        <w:tc>
          <w:tcPr>
            <w:tcW w:w="2410" w:type="dxa"/>
            <w:shd w:val="clear" w:color="auto" w:fill="auto"/>
            <w:vAlign w:val="center"/>
          </w:tcPr>
          <w:p w14:paraId="5FBEA1B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color</w:t>
            </w:r>
            <w:proofErr w:type="spellEnd"/>
          </w:p>
          <w:p w14:paraId="2F4FCE2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C9352A</w:t>
            </w:r>
          </w:p>
          <w:p w14:paraId="23A405E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5 ml</w:t>
            </w:r>
          </w:p>
          <w:p w14:paraId="668466E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138 str.</w:t>
            </w:r>
          </w:p>
        </w:tc>
        <w:tc>
          <w:tcPr>
            <w:tcW w:w="682" w:type="dxa"/>
            <w:shd w:val="clear" w:color="auto" w:fill="auto"/>
            <w:vAlign w:val="center"/>
          </w:tcPr>
          <w:p w14:paraId="006CBE4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6CB93A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7D88A4A3" w14:textId="77777777" w:rsidTr="003F50AD">
        <w:trPr>
          <w:cantSplit/>
          <w:trHeight w:val="342"/>
        </w:trPr>
        <w:tc>
          <w:tcPr>
            <w:tcW w:w="637" w:type="dxa"/>
            <w:shd w:val="clear" w:color="auto" w:fill="auto"/>
            <w:vAlign w:val="center"/>
          </w:tcPr>
          <w:p w14:paraId="2E75ACB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38.</w:t>
            </w:r>
          </w:p>
        </w:tc>
        <w:tc>
          <w:tcPr>
            <w:tcW w:w="4603" w:type="dxa"/>
            <w:shd w:val="clear" w:color="auto" w:fill="auto"/>
            <w:vAlign w:val="center"/>
          </w:tcPr>
          <w:p w14:paraId="7370B084"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350 czarny</w:t>
            </w:r>
          </w:p>
        </w:tc>
        <w:tc>
          <w:tcPr>
            <w:tcW w:w="2410" w:type="dxa"/>
            <w:shd w:val="clear" w:color="auto" w:fill="auto"/>
            <w:vAlign w:val="center"/>
          </w:tcPr>
          <w:p w14:paraId="45309A5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749D9BB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C336E</w:t>
            </w:r>
          </w:p>
          <w:p w14:paraId="5D6CEBA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 str.</w:t>
            </w:r>
          </w:p>
        </w:tc>
        <w:tc>
          <w:tcPr>
            <w:tcW w:w="682" w:type="dxa"/>
            <w:shd w:val="clear" w:color="auto" w:fill="auto"/>
            <w:vAlign w:val="center"/>
          </w:tcPr>
          <w:p w14:paraId="3699CD9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5703AB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78A833B4" w14:textId="77777777" w:rsidTr="003F50AD">
        <w:trPr>
          <w:cantSplit/>
          <w:trHeight w:val="342"/>
        </w:trPr>
        <w:tc>
          <w:tcPr>
            <w:tcW w:w="637" w:type="dxa"/>
            <w:shd w:val="clear" w:color="auto" w:fill="auto"/>
            <w:vAlign w:val="center"/>
          </w:tcPr>
          <w:p w14:paraId="7E21099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39.</w:t>
            </w:r>
          </w:p>
        </w:tc>
        <w:tc>
          <w:tcPr>
            <w:tcW w:w="4603" w:type="dxa"/>
            <w:shd w:val="clear" w:color="auto" w:fill="auto"/>
            <w:vAlign w:val="center"/>
          </w:tcPr>
          <w:p w14:paraId="54798972"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351 kolor</w:t>
            </w:r>
          </w:p>
        </w:tc>
        <w:tc>
          <w:tcPr>
            <w:tcW w:w="2410" w:type="dxa"/>
            <w:shd w:val="clear" w:color="auto" w:fill="auto"/>
            <w:vAlign w:val="center"/>
          </w:tcPr>
          <w:p w14:paraId="559ABF0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color</w:t>
            </w:r>
            <w:proofErr w:type="spellEnd"/>
          </w:p>
          <w:p w14:paraId="2C9FE0A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C338E</w:t>
            </w:r>
          </w:p>
          <w:p w14:paraId="0C7AA12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580 str.</w:t>
            </w:r>
          </w:p>
        </w:tc>
        <w:tc>
          <w:tcPr>
            <w:tcW w:w="682" w:type="dxa"/>
            <w:shd w:val="clear" w:color="auto" w:fill="auto"/>
            <w:vAlign w:val="center"/>
          </w:tcPr>
          <w:p w14:paraId="5785A61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D40C3E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67024EB3" w14:textId="77777777" w:rsidTr="003F50AD">
        <w:trPr>
          <w:cantSplit/>
          <w:trHeight w:val="342"/>
        </w:trPr>
        <w:tc>
          <w:tcPr>
            <w:tcW w:w="637" w:type="dxa"/>
            <w:shd w:val="clear" w:color="auto" w:fill="auto"/>
            <w:vAlign w:val="center"/>
          </w:tcPr>
          <w:p w14:paraId="67D488D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40.</w:t>
            </w:r>
          </w:p>
        </w:tc>
        <w:tc>
          <w:tcPr>
            <w:tcW w:w="4603" w:type="dxa"/>
            <w:shd w:val="clear" w:color="auto" w:fill="auto"/>
            <w:vAlign w:val="center"/>
          </w:tcPr>
          <w:p w14:paraId="5F924ABD"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45 czarny</w:t>
            </w:r>
          </w:p>
        </w:tc>
        <w:tc>
          <w:tcPr>
            <w:tcW w:w="2410" w:type="dxa"/>
            <w:shd w:val="clear" w:color="auto" w:fill="auto"/>
            <w:vAlign w:val="center"/>
          </w:tcPr>
          <w:p w14:paraId="0A4A1C1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58235EC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51645A</w:t>
            </w:r>
          </w:p>
          <w:p w14:paraId="5FF74D9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42 ml</w:t>
            </w:r>
          </w:p>
          <w:p w14:paraId="2D6838C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833 str.</w:t>
            </w:r>
          </w:p>
        </w:tc>
        <w:tc>
          <w:tcPr>
            <w:tcW w:w="682" w:type="dxa"/>
            <w:shd w:val="clear" w:color="auto" w:fill="auto"/>
            <w:vAlign w:val="center"/>
          </w:tcPr>
          <w:p w14:paraId="1257EAF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1DEAF9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3D58BCC5" w14:textId="77777777" w:rsidTr="003F50AD">
        <w:trPr>
          <w:cantSplit/>
          <w:trHeight w:val="342"/>
        </w:trPr>
        <w:tc>
          <w:tcPr>
            <w:tcW w:w="637" w:type="dxa"/>
            <w:shd w:val="clear" w:color="auto" w:fill="auto"/>
            <w:vAlign w:val="center"/>
          </w:tcPr>
          <w:p w14:paraId="5E9220F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41.</w:t>
            </w:r>
          </w:p>
        </w:tc>
        <w:tc>
          <w:tcPr>
            <w:tcW w:w="4603" w:type="dxa"/>
            <w:shd w:val="clear" w:color="auto" w:fill="auto"/>
            <w:vAlign w:val="center"/>
          </w:tcPr>
          <w:p w14:paraId="27085C55"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78 kolor</w:t>
            </w:r>
          </w:p>
        </w:tc>
        <w:tc>
          <w:tcPr>
            <w:tcW w:w="2410" w:type="dxa"/>
            <w:shd w:val="clear" w:color="auto" w:fill="auto"/>
            <w:vAlign w:val="center"/>
          </w:tcPr>
          <w:p w14:paraId="06CAFB3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kolor</w:t>
            </w:r>
          </w:p>
          <w:p w14:paraId="3414AB7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C6578A</w:t>
            </w:r>
          </w:p>
          <w:p w14:paraId="18022A4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38 ml</w:t>
            </w:r>
          </w:p>
          <w:p w14:paraId="261CB4E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970 str.</w:t>
            </w:r>
          </w:p>
        </w:tc>
        <w:tc>
          <w:tcPr>
            <w:tcW w:w="682" w:type="dxa"/>
            <w:shd w:val="clear" w:color="auto" w:fill="auto"/>
            <w:vAlign w:val="center"/>
          </w:tcPr>
          <w:p w14:paraId="36556E0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66A76B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42C13F65" w14:textId="77777777" w:rsidTr="003F50AD">
        <w:trPr>
          <w:cantSplit/>
          <w:trHeight w:val="342"/>
        </w:trPr>
        <w:tc>
          <w:tcPr>
            <w:tcW w:w="637" w:type="dxa"/>
            <w:shd w:val="clear" w:color="auto" w:fill="auto"/>
            <w:vAlign w:val="center"/>
          </w:tcPr>
          <w:p w14:paraId="104EA23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42.</w:t>
            </w:r>
          </w:p>
        </w:tc>
        <w:tc>
          <w:tcPr>
            <w:tcW w:w="4603" w:type="dxa"/>
            <w:shd w:val="clear" w:color="auto" w:fill="auto"/>
            <w:vAlign w:val="center"/>
          </w:tcPr>
          <w:p w14:paraId="33B0F65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drukarki </w:t>
            </w:r>
            <w:r w:rsidRPr="00E67749">
              <w:rPr>
                <w:rFonts w:ascii="Arial" w:hAnsi="Arial" w:cs="Arial"/>
                <w:bCs/>
                <w:sz w:val="20"/>
                <w:szCs w:val="20"/>
              </w:rPr>
              <w:t>OKI C711DN czarny</w:t>
            </w:r>
          </w:p>
        </w:tc>
        <w:tc>
          <w:tcPr>
            <w:tcW w:w="2410" w:type="dxa"/>
            <w:shd w:val="clear" w:color="auto" w:fill="auto"/>
            <w:vAlign w:val="center"/>
          </w:tcPr>
          <w:p w14:paraId="26E808F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2EAD4BB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44318608</w:t>
            </w:r>
          </w:p>
          <w:p w14:paraId="493D9C3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11000  str. (5%zadruk)</w:t>
            </w:r>
          </w:p>
        </w:tc>
        <w:tc>
          <w:tcPr>
            <w:tcW w:w="682" w:type="dxa"/>
            <w:shd w:val="clear" w:color="auto" w:fill="auto"/>
            <w:vAlign w:val="center"/>
          </w:tcPr>
          <w:p w14:paraId="5B9EDEC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8D5F26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12</w:t>
            </w:r>
          </w:p>
        </w:tc>
      </w:tr>
      <w:tr w:rsidR="000F1FA8" w:rsidRPr="00E67749" w14:paraId="7935293F" w14:textId="77777777" w:rsidTr="003F50AD">
        <w:trPr>
          <w:cantSplit/>
          <w:trHeight w:val="342"/>
        </w:trPr>
        <w:tc>
          <w:tcPr>
            <w:tcW w:w="637" w:type="dxa"/>
            <w:shd w:val="clear" w:color="auto" w:fill="auto"/>
            <w:vAlign w:val="center"/>
          </w:tcPr>
          <w:p w14:paraId="0AA9E7C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lastRenderedPageBreak/>
              <w:t>43.</w:t>
            </w:r>
          </w:p>
        </w:tc>
        <w:tc>
          <w:tcPr>
            <w:tcW w:w="4603" w:type="dxa"/>
            <w:shd w:val="clear" w:color="auto" w:fill="auto"/>
            <w:vAlign w:val="center"/>
          </w:tcPr>
          <w:p w14:paraId="332D67DA"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drukarki </w:t>
            </w:r>
            <w:r w:rsidRPr="00E67749">
              <w:rPr>
                <w:rFonts w:ascii="Arial" w:hAnsi="Arial" w:cs="Arial"/>
                <w:bCs/>
                <w:sz w:val="20"/>
                <w:szCs w:val="20"/>
              </w:rPr>
              <w:t>OKI C711DN żółty</w:t>
            </w:r>
          </w:p>
        </w:tc>
        <w:tc>
          <w:tcPr>
            <w:tcW w:w="2410" w:type="dxa"/>
            <w:shd w:val="clear" w:color="auto" w:fill="auto"/>
            <w:vAlign w:val="center"/>
          </w:tcPr>
          <w:p w14:paraId="6FF5F6A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4A034F8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44318605</w:t>
            </w:r>
          </w:p>
          <w:p w14:paraId="7C100F7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11000  str. (5%zadruk)</w:t>
            </w:r>
          </w:p>
        </w:tc>
        <w:tc>
          <w:tcPr>
            <w:tcW w:w="682" w:type="dxa"/>
            <w:shd w:val="clear" w:color="auto" w:fill="auto"/>
            <w:vAlign w:val="center"/>
          </w:tcPr>
          <w:p w14:paraId="0F2E455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D27C17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71FACF36" w14:textId="77777777" w:rsidTr="003F50AD">
        <w:trPr>
          <w:cantSplit/>
          <w:trHeight w:val="342"/>
        </w:trPr>
        <w:tc>
          <w:tcPr>
            <w:tcW w:w="637" w:type="dxa"/>
            <w:shd w:val="clear" w:color="auto" w:fill="auto"/>
            <w:vAlign w:val="center"/>
          </w:tcPr>
          <w:p w14:paraId="077C596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44.</w:t>
            </w:r>
          </w:p>
        </w:tc>
        <w:tc>
          <w:tcPr>
            <w:tcW w:w="4603" w:type="dxa"/>
            <w:shd w:val="clear" w:color="auto" w:fill="auto"/>
            <w:vAlign w:val="center"/>
          </w:tcPr>
          <w:p w14:paraId="487DFC6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drukarki </w:t>
            </w:r>
            <w:r w:rsidRPr="00E67749">
              <w:rPr>
                <w:rFonts w:ascii="Arial" w:hAnsi="Arial" w:cs="Arial"/>
                <w:bCs/>
                <w:sz w:val="20"/>
                <w:szCs w:val="20"/>
              </w:rPr>
              <w:t>OKI C711DN czerwony</w:t>
            </w:r>
          </w:p>
        </w:tc>
        <w:tc>
          <w:tcPr>
            <w:tcW w:w="2410" w:type="dxa"/>
            <w:shd w:val="clear" w:color="auto" w:fill="auto"/>
            <w:vAlign w:val="center"/>
          </w:tcPr>
          <w:p w14:paraId="244932F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273614D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44318606</w:t>
            </w:r>
          </w:p>
          <w:p w14:paraId="60CB2CE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11000  str. (5%zadruk)</w:t>
            </w:r>
          </w:p>
        </w:tc>
        <w:tc>
          <w:tcPr>
            <w:tcW w:w="682" w:type="dxa"/>
            <w:shd w:val="clear" w:color="auto" w:fill="auto"/>
            <w:vAlign w:val="center"/>
          </w:tcPr>
          <w:p w14:paraId="6D86E38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AD46A3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3FFAE13E" w14:textId="77777777" w:rsidTr="003F50AD">
        <w:trPr>
          <w:cantSplit/>
          <w:trHeight w:val="342"/>
        </w:trPr>
        <w:tc>
          <w:tcPr>
            <w:tcW w:w="637" w:type="dxa"/>
            <w:shd w:val="clear" w:color="auto" w:fill="auto"/>
            <w:vAlign w:val="center"/>
          </w:tcPr>
          <w:p w14:paraId="3DEC3CB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45.</w:t>
            </w:r>
          </w:p>
        </w:tc>
        <w:tc>
          <w:tcPr>
            <w:tcW w:w="4603" w:type="dxa"/>
            <w:shd w:val="clear" w:color="auto" w:fill="auto"/>
            <w:vAlign w:val="center"/>
          </w:tcPr>
          <w:p w14:paraId="2AE2C45A"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drukarki </w:t>
            </w:r>
            <w:r w:rsidRPr="00E67749">
              <w:rPr>
                <w:rFonts w:ascii="Arial" w:hAnsi="Arial" w:cs="Arial"/>
                <w:bCs/>
                <w:sz w:val="20"/>
                <w:szCs w:val="20"/>
              </w:rPr>
              <w:t>OKI C711DN niebieski</w:t>
            </w:r>
          </w:p>
        </w:tc>
        <w:tc>
          <w:tcPr>
            <w:tcW w:w="2410" w:type="dxa"/>
            <w:shd w:val="clear" w:color="auto" w:fill="auto"/>
            <w:vAlign w:val="center"/>
          </w:tcPr>
          <w:p w14:paraId="5893722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2B90457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44318607</w:t>
            </w:r>
          </w:p>
          <w:p w14:paraId="58C608F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11000  str. (5%zadruk)</w:t>
            </w:r>
          </w:p>
        </w:tc>
        <w:tc>
          <w:tcPr>
            <w:tcW w:w="682" w:type="dxa"/>
            <w:shd w:val="clear" w:color="auto" w:fill="auto"/>
            <w:vAlign w:val="center"/>
          </w:tcPr>
          <w:p w14:paraId="4053266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0F41C9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042054BC" w14:textId="77777777" w:rsidTr="003F50AD">
        <w:trPr>
          <w:cantSplit/>
          <w:trHeight w:val="342"/>
        </w:trPr>
        <w:tc>
          <w:tcPr>
            <w:tcW w:w="637" w:type="dxa"/>
            <w:shd w:val="clear" w:color="auto" w:fill="auto"/>
            <w:vAlign w:val="center"/>
          </w:tcPr>
          <w:p w14:paraId="169FED6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46.</w:t>
            </w:r>
          </w:p>
        </w:tc>
        <w:tc>
          <w:tcPr>
            <w:tcW w:w="4603" w:type="dxa"/>
            <w:shd w:val="clear" w:color="auto" w:fill="auto"/>
            <w:vAlign w:val="center"/>
          </w:tcPr>
          <w:p w14:paraId="106449A4" w14:textId="77777777" w:rsidR="000F1FA8"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Pr>
                <w:rFonts w:ascii="Arial" w:hAnsi="Arial" w:cs="Arial"/>
                <w:bCs/>
                <w:sz w:val="20"/>
                <w:szCs w:val="20"/>
              </w:rPr>
              <w:t xml:space="preserve"> </w:t>
            </w:r>
            <w:r w:rsidRPr="00E67749">
              <w:rPr>
                <w:rFonts w:ascii="Arial" w:hAnsi="Arial" w:cs="Arial"/>
                <w:bCs/>
                <w:sz w:val="20"/>
                <w:szCs w:val="20"/>
              </w:rPr>
              <w:t>LJ CP1215</w:t>
            </w:r>
          </w:p>
          <w:p w14:paraId="7269C04A"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czarny</w:t>
            </w:r>
          </w:p>
        </w:tc>
        <w:tc>
          <w:tcPr>
            <w:tcW w:w="2410" w:type="dxa"/>
            <w:shd w:val="clear" w:color="auto" w:fill="auto"/>
            <w:vAlign w:val="center"/>
          </w:tcPr>
          <w:p w14:paraId="5E02BB0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29CF291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CB540A</w:t>
            </w:r>
          </w:p>
          <w:p w14:paraId="0B68D7E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2200 str.</w:t>
            </w:r>
          </w:p>
        </w:tc>
        <w:tc>
          <w:tcPr>
            <w:tcW w:w="682" w:type="dxa"/>
            <w:shd w:val="clear" w:color="auto" w:fill="auto"/>
            <w:vAlign w:val="center"/>
          </w:tcPr>
          <w:p w14:paraId="502FDD1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7416DD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12</w:t>
            </w:r>
          </w:p>
        </w:tc>
      </w:tr>
      <w:tr w:rsidR="000F1FA8" w:rsidRPr="00E67749" w14:paraId="44D3B3E2" w14:textId="77777777" w:rsidTr="003F50AD">
        <w:trPr>
          <w:cantSplit/>
          <w:trHeight w:val="342"/>
        </w:trPr>
        <w:tc>
          <w:tcPr>
            <w:tcW w:w="637" w:type="dxa"/>
            <w:shd w:val="clear" w:color="auto" w:fill="auto"/>
            <w:vAlign w:val="center"/>
          </w:tcPr>
          <w:p w14:paraId="675F728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47.</w:t>
            </w:r>
          </w:p>
        </w:tc>
        <w:tc>
          <w:tcPr>
            <w:tcW w:w="4603" w:type="dxa"/>
            <w:shd w:val="clear" w:color="auto" w:fill="auto"/>
            <w:vAlign w:val="center"/>
          </w:tcPr>
          <w:p w14:paraId="53B9BB20" w14:textId="77777777" w:rsidR="000F1FA8"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Pr>
                <w:rFonts w:ascii="Arial" w:hAnsi="Arial" w:cs="Arial"/>
                <w:bCs/>
                <w:sz w:val="20"/>
                <w:szCs w:val="20"/>
              </w:rPr>
              <w:t xml:space="preserve"> </w:t>
            </w:r>
            <w:r w:rsidRPr="00E67749">
              <w:rPr>
                <w:rFonts w:ascii="Arial" w:hAnsi="Arial" w:cs="Arial"/>
                <w:bCs/>
                <w:sz w:val="20"/>
                <w:szCs w:val="20"/>
              </w:rPr>
              <w:t>LJ CP1215</w:t>
            </w:r>
          </w:p>
          <w:p w14:paraId="174C8DC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błękitny</w:t>
            </w:r>
          </w:p>
        </w:tc>
        <w:tc>
          <w:tcPr>
            <w:tcW w:w="2410" w:type="dxa"/>
            <w:shd w:val="clear" w:color="auto" w:fill="auto"/>
            <w:vAlign w:val="center"/>
          </w:tcPr>
          <w:p w14:paraId="6EE8966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6BDF290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CB541A</w:t>
            </w:r>
          </w:p>
          <w:p w14:paraId="6B3637E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1400 str.</w:t>
            </w:r>
          </w:p>
        </w:tc>
        <w:tc>
          <w:tcPr>
            <w:tcW w:w="682" w:type="dxa"/>
            <w:shd w:val="clear" w:color="auto" w:fill="auto"/>
            <w:vAlign w:val="center"/>
          </w:tcPr>
          <w:p w14:paraId="1A0A851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0A0687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7D81C638" w14:textId="77777777" w:rsidTr="003F50AD">
        <w:trPr>
          <w:cantSplit/>
          <w:trHeight w:val="342"/>
        </w:trPr>
        <w:tc>
          <w:tcPr>
            <w:tcW w:w="637" w:type="dxa"/>
            <w:shd w:val="clear" w:color="auto" w:fill="auto"/>
            <w:vAlign w:val="center"/>
          </w:tcPr>
          <w:p w14:paraId="08A8B01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48.</w:t>
            </w:r>
          </w:p>
        </w:tc>
        <w:tc>
          <w:tcPr>
            <w:tcW w:w="4603" w:type="dxa"/>
            <w:shd w:val="clear" w:color="auto" w:fill="auto"/>
            <w:vAlign w:val="center"/>
          </w:tcPr>
          <w:p w14:paraId="4A78CED4" w14:textId="77777777" w:rsidR="000F1FA8"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Pr>
                <w:rFonts w:ascii="Arial" w:hAnsi="Arial" w:cs="Arial"/>
                <w:bCs/>
                <w:sz w:val="20"/>
                <w:szCs w:val="20"/>
              </w:rPr>
              <w:t xml:space="preserve"> </w:t>
            </w:r>
            <w:r w:rsidRPr="00E67749">
              <w:rPr>
                <w:rFonts w:ascii="Arial" w:hAnsi="Arial" w:cs="Arial"/>
                <w:bCs/>
                <w:sz w:val="20"/>
                <w:szCs w:val="20"/>
              </w:rPr>
              <w:t>LJ CP1215</w:t>
            </w:r>
          </w:p>
          <w:p w14:paraId="17A37EB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żółty</w:t>
            </w:r>
          </w:p>
        </w:tc>
        <w:tc>
          <w:tcPr>
            <w:tcW w:w="2410" w:type="dxa"/>
            <w:shd w:val="clear" w:color="auto" w:fill="auto"/>
            <w:vAlign w:val="center"/>
          </w:tcPr>
          <w:p w14:paraId="7642362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6524956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CB542A</w:t>
            </w:r>
          </w:p>
          <w:p w14:paraId="4783F6B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1400 str.</w:t>
            </w:r>
          </w:p>
        </w:tc>
        <w:tc>
          <w:tcPr>
            <w:tcW w:w="682" w:type="dxa"/>
            <w:shd w:val="clear" w:color="auto" w:fill="auto"/>
            <w:vAlign w:val="center"/>
          </w:tcPr>
          <w:p w14:paraId="2C9CBF1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45AE14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11</w:t>
            </w:r>
          </w:p>
        </w:tc>
      </w:tr>
      <w:tr w:rsidR="000F1FA8" w:rsidRPr="00E67749" w14:paraId="75A2A8B8" w14:textId="77777777" w:rsidTr="003F50AD">
        <w:trPr>
          <w:cantSplit/>
          <w:trHeight w:val="342"/>
        </w:trPr>
        <w:tc>
          <w:tcPr>
            <w:tcW w:w="637" w:type="dxa"/>
            <w:shd w:val="clear" w:color="auto" w:fill="auto"/>
            <w:vAlign w:val="center"/>
          </w:tcPr>
          <w:p w14:paraId="769E599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49.</w:t>
            </w:r>
          </w:p>
        </w:tc>
        <w:tc>
          <w:tcPr>
            <w:tcW w:w="4603" w:type="dxa"/>
            <w:shd w:val="clear" w:color="auto" w:fill="auto"/>
            <w:vAlign w:val="center"/>
          </w:tcPr>
          <w:p w14:paraId="33DFCA73"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Pr>
                <w:rFonts w:ascii="Arial" w:hAnsi="Arial" w:cs="Arial"/>
                <w:bCs/>
                <w:sz w:val="20"/>
                <w:szCs w:val="20"/>
              </w:rPr>
              <w:t xml:space="preserve"> </w:t>
            </w:r>
            <w:r w:rsidRPr="00E67749">
              <w:rPr>
                <w:rFonts w:ascii="Arial" w:hAnsi="Arial" w:cs="Arial"/>
                <w:bCs/>
                <w:sz w:val="20"/>
                <w:szCs w:val="20"/>
              </w:rPr>
              <w:t>LJ CP1215 purpurowy</w:t>
            </w:r>
          </w:p>
        </w:tc>
        <w:tc>
          <w:tcPr>
            <w:tcW w:w="2410" w:type="dxa"/>
            <w:shd w:val="clear" w:color="auto" w:fill="auto"/>
            <w:vAlign w:val="center"/>
          </w:tcPr>
          <w:p w14:paraId="2B667A7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1574F52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CB543A</w:t>
            </w:r>
          </w:p>
          <w:p w14:paraId="42EDD5C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1400 str.</w:t>
            </w:r>
          </w:p>
        </w:tc>
        <w:tc>
          <w:tcPr>
            <w:tcW w:w="682" w:type="dxa"/>
            <w:shd w:val="clear" w:color="auto" w:fill="auto"/>
            <w:vAlign w:val="center"/>
          </w:tcPr>
          <w:p w14:paraId="392EE96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7BC80B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3BAB88CE" w14:textId="77777777" w:rsidTr="003F50AD">
        <w:trPr>
          <w:cantSplit/>
          <w:trHeight w:val="342"/>
        </w:trPr>
        <w:tc>
          <w:tcPr>
            <w:tcW w:w="637" w:type="dxa"/>
            <w:shd w:val="clear" w:color="auto" w:fill="auto"/>
            <w:vAlign w:val="center"/>
          </w:tcPr>
          <w:p w14:paraId="7C2F9C8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50.</w:t>
            </w:r>
          </w:p>
        </w:tc>
        <w:tc>
          <w:tcPr>
            <w:tcW w:w="4603" w:type="dxa"/>
            <w:shd w:val="clear" w:color="auto" w:fill="auto"/>
            <w:vAlign w:val="center"/>
          </w:tcPr>
          <w:p w14:paraId="49956A85"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do drukarki HP </w:t>
            </w:r>
            <w:proofErr w:type="spellStart"/>
            <w:r w:rsidRPr="00E67749">
              <w:rPr>
                <w:rFonts w:ascii="Arial" w:hAnsi="Arial" w:cs="Arial"/>
                <w:bCs/>
                <w:sz w:val="20"/>
                <w:szCs w:val="20"/>
              </w:rPr>
              <w:t>OfficeJet</w:t>
            </w:r>
            <w:proofErr w:type="spellEnd"/>
            <w:r w:rsidRPr="00E67749">
              <w:rPr>
                <w:rFonts w:ascii="Arial" w:hAnsi="Arial" w:cs="Arial"/>
                <w:bCs/>
                <w:sz w:val="20"/>
                <w:szCs w:val="20"/>
              </w:rPr>
              <w:t xml:space="preserve"> 6000 czarny</w:t>
            </w:r>
          </w:p>
        </w:tc>
        <w:tc>
          <w:tcPr>
            <w:tcW w:w="2410" w:type="dxa"/>
            <w:shd w:val="clear" w:color="auto" w:fill="auto"/>
            <w:vAlign w:val="center"/>
          </w:tcPr>
          <w:p w14:paraId="04244B0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7F6030A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CD975AE (920XL)</w:t>
            </w:r>
          </w:p>
          <w:p w14:paraId="283744F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1200 str.</w:t>
            </w:r>
          </w:p>
        </w:tc>
        <w:tc>
          <w:tcPr>
            <w:tcW w:w="682" w:type="dxa"/>
            <w:shd w:val="clear" w:color="auto" w:fill="auto"/>
            <w:vAlign w:val="center"/>
          </w:tcPr>
          <w:p w14:paraId="6B5DB0E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457E9A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11</w:t>
            </w:r>
          </w:p>
        </w:tc>
      </w:tr>
      <w:tr w:rsidR="000F1FA8" w:rsidRPr="00E67749" w14:paraId="05B8EA4A" w14:textId="77777777" w:rsidTr="003F50AD">
        <w:trPr>
          <w:cantSplit/>
          <w:trHeight w:val="342"/>
        </w:trPr>
        <w:tc>
          <w:tcPr>
            <w:tcW w:w="637" w:type="dxa"/>
            <w:shd w:val="clear" w:color="auto" w:fill="auto"/>
            <w:vAlign w:val="center"/>
          </w:tcPr>
          <w:p w14:paraId="3EAC183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51.</w:t>
            </w:r>
          </w:p>
        </w:tc>
        <w:tc>
          <w:tcPr>
            <w:tcW w:w="4603" w:type="dxa"/>
            <w:shd w:val="clear" w:color="auto" w:fill="auto"/>
            <w:vAlign w:val="center"/>
          </w:tcPr>
          <w:p w14:paraId="6B298D22"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do drukarki HP </w:t>
            </w:r>
            <w:proofErr w:type="spellStart"/>
            <w:r w:rsidRPr="00E67749">
              <w:rPr>
                <w:rFonts w:ascii="Arial" w:hAnsi="Arial" w:cs="Arial"/>
                <w:bCs/>
                <w:sz w:val="20"/>
                <w:szCs w:val="20"/>
              </w:rPr>
              <w:t>OfficeJet</w:t>
            </w:r>
            <w:proofErr w:type="spellEnd"/>
            <w:r w:rsidRPr="00E67749">
              <w:rPr>
                <w:rFonts w:ascii="Arial" w:hAnsi="Arial" w:cs="Arial"/>
                <w:bCs/>
                <w:sz w:val="20"/>
                <w:szCs w:val="20"/>
              </w:rPr>
              <w:t xml:space="preserve"> 6000 błękitny</w:t>
            </w:r>
          </w:p>
        </w:tc>
        <w:tc>
          <w:tcPr>
            <w:tcW w:w="2410" w:type="dxa"/>
            <w:shd w:val="clear" w:color="auto" w:fill="auto"/>
            <w:vAlign w:val="center"/>
          </w:tcPr>
          <w:p w14:paraId="3418301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błękitny</w:t>
            </w:r>
          </w:p>
          <w:p w14:paraId="1EF8A01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CD972AE (920XL)</w:t>
            </w:r>
          </w:p>
          <w:p w14:paraId="4321863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700 str.</w:t>
            </w:r>
          </w:p>
        </w:tc>
        <w:tc>
          <w:tcPr>
            <w:tcW w:w="682" w:type="dxa"/>
            <w:shd w:val="clear" w:color="auto" w:fill="auto"/>
            <w:vAlign w:val="center"/>
          </w:tcPr>
          <w:p w14:paraId="7827B8B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6E6F7B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w:t>
            </w:r>
          </w:p>
        </w:tc>
      </w:tr>
      <w:tr w:rsidR="000F1FA8" w:rsidRPr="00E67749" w14:paraId="7545F1E1" w14:textId="77777777" w:rsidTr="003F50AD">
        <w:trPr>
          <w:cantSplit/>
          <w:trHeight w:val="342"/>
        </w:trPr>
        <w:tc>
          <w:tcPr>
            <w:tcW w:w="637" w:type="dxa"/>
            <w:shd w:val="clear" w:color="auto" w:fill="auto"/>
            <w:vAlign w:val="center"/>
          </w:tcPr>
          <w:p w14:paraId="2200DA1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52.</w:t>
            </w:r>
          </w:p>
        </w:tc>
        <w:tc>
          <w:tcPr>
            <w:tcW w:w="4603" w:type="dxa"/>
            <w:shd w:val="clear" w:color="auto" w:fill="auto"/>
            <w:vAlign w:val="center"/>
          </w:tcPr>
          <w:p w14:paraId="15BABF6E"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do drukarki HP </w:t>
            </w:r>
            <w:proofErr w:type="spellStart"/>
            <w:r w:rsidRPr="00E67749">
              <w:rPr>
                <w:rFonts w:ascii="Arial" w:hAnsi="Arial" w:cs="Arial"/>
                <w:bCs/>
                <w:sz w:val="20"/>
                <w:szCs w:val="20"/>
              </w:rPr>
              <w:t>OfficeJet</w:t>
            </w:r>
            <w:proofErr w:type="spellEnd"/>
            <w:r w:rsidRPr="00E67749">
              <w:rPr>
                <w:rFonts w:ascii="Arial" w:hAnsi="Arial" w:cs="Arial"/>
                <w:bCs/>
                <w:sz w:val="20"/>
                <w:szCs w:val="20"/>
              </w:rPr>
              <w:t xml:space="preserve"> 6000 purpurowy</w:t>
            </w:r>
          </w:p>
        </w:tc>
        <w:tc>
          <w:tcPr>
            <w:tcW w:w="2410" w:type="dxa"/>
            <w:shd w:val="clear" w:color="auto" w:fill="auto"/>
            <w:vAlign w:val="center"/>
          </w:tcPr>
          <w:p w14:paraId="384E9F1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purpurowy</w:t>
            </w:r>
          </w:p>
          <w:p w14:paraId="3B3A6E8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CD973AE (920XL)</w:t>
            </w:r>
          </w:p>
          <w:p w14:paraId="4BAE1E5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700 str.</w:t>
            </w:r>
          </w:p>
        </w:tc>
        <w:tc>
          <w:tcPr>
            <w:tcW w:w="682" w:type="dxa"/>
            <w:shd w:val="clear" w:color="auto" w:fill="auto"/>
            <w:vAlign w:val="center"/>
          </w:tcPr>
          <w:p w14:paraId="71CE8A0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B93198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w:t>
            </w:r>
          </w:p>
        </w:tc>
      </w:tr>
      <w:tr w:rsidR="000F1FA8" w:rsidRPr="00E67749" w14:paraId="41A5E019" w14:textId="77777777" w:rsidTr="003F50AD">
        <w:trPr>
          <w:cantSplit/>
          <w:trHeight w:val="342"/>
        </w:trPr>
        <w:tc>
          <w:tcPr>
            <w:tcW w:w="637" w:type="dxa"/>
            <w:shd w:val="clear" w:color="auto" w:fill="auto"/>
            <w:vAlign w:val="center"/>
          </w:tcPr>
          <w:p w14:paraId="175D2F4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53.</w:t>
            </w:r>
          </w:p>
        </w:tc>
        <w:tc>
          <w:tcPr>
            <w:tcW w:w="4603" w:type="dxa"/>
            <w:shd w:val="clear" w:color="auto" w:fill="auto"/>
            <w:vAlign w:val="center"/>
          </w:tcPr>
          <w:p w14:paraId="6CEBE8B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do drukarki HP </w:t>
            </w:r>
            <w:proofErr w:type="spellStart"/>
            <w:r w:rsidRPr="00E67749">
              <w:rPr>
                <w:rFonts w:ascii="Arial" w:hAnsi="Arial" w:cs="Arial"/>
                <w:bCs/>
                <w:sz w:val="20"/>
                <w:szCs w:val="20"/>
              </w:rPr>
              <w:t>OfficeJet</w:t>
            </w:r>
            <w:proofErr w:type="spellEnd"/>
            <w:r w:rsidRPr="00E67749">
              <w:rPr>
                <w:rFonts w:ascii="Arial" w:hAnsi="Arial" w:cs="Arial"/>
                <w:bCs/>
                <w:sz w:val="20"/>
                <w:szCs w:val="20"/>
              </w:rPr>
              <w:t xml:space="preserve"> 6000 żółty</w:t>
            </w:r>
          </w:p>
        </w:tc>
        <w:tc>
          <w:tcPr>
            <w:tcW w:w="2410" w:type="dxa"/>
            <w:shd w:val="clear" w:color="auto" w:fill="auto"/>
            <w:vAlign w:val="center"/>
          </w:tcPr>
          <w:p w14:paraId="314CD07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żółty</w:t>
            </w:r>
          </w:p>
          <w:p w14:paraId="6AE525A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CD974AE (920XL)</w:t>
            </w:r>
          </w:p>
          <w:p w14:paraId="73E1CCF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700 str.</w:t>
            </w:r>
          </w:p>
        </w:tc>
        <w:tc>
          <w:tcPr>
            <w:tcW w:w="682" w:type="dxa"/>
            <w:shd w:val="clear" w:color="auto" w:fill="auto"/>
            <w:vAlign w:val="center"/>
          </w:tcPr>
          <w:p w14:paraId="3880BED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E258D2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w:t>
            </w:r>
          </w:p>
        </w:tc>
      </w:tr>
      <w:tr w:rsidR="000F1FA8" w:rsidRPr="00E67749" w14:paraId="19BA7562" w14:textId="77777777" w:rsidTr="003F50AD">
        <w:trPr>
          <w:cantSplit/>
          <w:trHeight w:val="342"/>
        </w:trPr>
        <w:tc>
          <w:tcPr>
            <w:tcW w:w="637" w:type="dxa"/>
            <w:shd w:val="clear" w:color="auto" w:fill="auto"/>
            <w:vAlign w:val="center"/>
          </w:tcPr>
          <w:p w14:paraId="1392F66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54.</w:t>
            </w:r>
          </w:p>
        </w:tc>
        <w:tc>
          <w:tcPr>
            <w:tcW w:w="4603" w:type="dxa"/>
            <w:shd w:val="clear" w:color="auto" w:fill="auto"/>
            <w:vAlign w:val="center"/>
          </w:tcPr>
          <w:p w14:paraId="08028BC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drukarki HP LJ M1212nf czarny</w:t>
            </w:r>
          </w:p>
        </w:tc>
        <w:tc>
          <w:tcPr>
            <w:tcW w:w="2410" w:type="dxa"/>
            <w:shd w:val="clear" w:color="auto" w:fill="auto"/>
            <w:vAlign w:val="center"/>
          </w:tcPr>
          <w:p w14:paraId="64BA29E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54E5D15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CE285A (85A)</w:t>
            </w:r>
          </w:p>
          <w:p w14:paraId="0F9BE0D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1600 str.</w:t>
            </w:r>
          </w:p>
        </w:tc>
        <w:tc>
          <w:tcPr>
            <w:tcW w:w="682" w:type="dxa"/>
            <w:shd w:val="clear" w:color="auto" w:fill="auto"/>
            <w:vAlign w:val="center"/>
          </w:tcPr>
          <w:p w14:paraId="6A0CD4A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947920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137</w:t>
            </w:r>
          </w:p>
        </w:tc>
      </w:tr>
      <w:tr w:rsidR="000F1FA8" w:rsidRPr="00E67749" w14:paraId="5AFCF534" w14:textId="77777777" w:rsidTr="003F50AD">
        <w:trPr>
          <w:cantSplit/>
          <w:trHeight w:val="342"/>
        </w:trPr>
        <w:tc>
          <w:tcPr>
            <w:tcW w:w="637" w:type="dxa"/>
            <w:shd w:val="clear" w:color="auto" w:fill="auto"/>
            <w:vAlign w:val="center"/>
          </w:tcPr>
          <w:p w14:paraId="2135EBB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55.</w:t>
            </w:r>
          </w:p>
        </w:tc>
        <w:tc>
          <w:tcPr>
            <w:tcW w:w="4603" w:type="dxa"/>
            <w:shd w:val="clear" w:color="auto" w:fill="auto"/>
            <w:vAlign w:val="center"/>
          </w:tcPr>
          <w:p w14:paraId="2CA0D7B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w:t>
            </w:r>
            <w:r>
              <w:rPr>
                <w:rFonts w:ascii="Arial" w:hAnsi="Arial" w:cs="Arial"/>
                <w:bCs/>
                <w:sz w:val="20"/>
                <w:szCs w:val="20"/>
              </w:rPr>
              <w:t xml:space="preserve">drukarki </w:t>
            </w:r>
            <w:r w:rsidRPr="00E67749">
              <w:rPr>
                <w:rFonts w:ascii="Arial" w:hAnsi="Arial" w:cs="Arial"/>
                <w:bCs/>
                <w:sz w:val="20"/>
                <w:szCs w:val="20"/>
              </w:rPr>
              <w:t>HP LJ P2055d czarny</w:t>
            </w:r>
          </w:p>
        </w:tc>
        <w:tc>
          <w:tcPr>
            <w:tcW w:w="2410" w:type="dxa"/>
            <w:shd w:val="clear" w:color="auto" w:fill="auto"/>
            <w:vAlign w:val="center"/>
          </w:tcPr>
          <w:p w14:paraId="3181956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534E44A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CE505X,</w:t>
            </w:r>
          </w:p>
          <w:p w14:paraId="7CAD5EA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6500 str.</w:t>
            </w:r>
          </w:p>
        </w:tc>
        <w:tc>
          <w:tcPr>
            <w:tcW w:w="682" w:type="dxa"/>
            <w:shd w:val="clear" w:color="auto" w:fill="auto"/>
            <w:vAlign w:val="center"/>
          </w:tcPr>
          <w:p w14:paraId="221573F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C0F1DF4"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47DEE398" w14:textId="77777777" w:rsidTr="003F50AD">
        <w:trPr>
          <w:cantSplit/>
          <w:trHeight w:val="342"/>
        </w:trPr>
        <w:tc>
          <w:tcPr>
            <w:tcW w:w="637" w:type="dxa"/>
            <w:shd w:val="clear" w:color="auto" w:fill="auto"/>
            <w:vAlign w:val="center"/>
          </w:tcPr>
          <w:p w14:paraId="3557A46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56.</w:t>
            </w:r>
          </w:p>
        </w:tc>
        <w:tc>
          <w:tcPr>
            <w:tcW w:w="4603" w:type="dxa"/>
            <w:shd w:val="clear" w:color="auto" w:fill="auto"/>
            <w:vAlign w:val="center"/>
          </w:tcPr>
          <w:p w14:paraId="7E4A0AEE"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w:t>
            </w:r>
            <w:r>
              <w:rPr>
                <w:rFonts w:ascii="Arial" w:hAnsi="Arial" w:cs="Arial"/>
                <w:bCs/>
                <w:sz w:val="20"/>
                <w:szCs w:val="20"/>
              </w:rPr>
              <w:t xml:space="preserve">drukarki </w:t>
            </w:r>
            <w:r w:rsidRPr="00E67749">
              <w:rPr>
                <w:rFonts w:ascii="Arial" w:hAnsi="Arial" w:cs="Arial"/>
                <w:bCs/>
                <w:sz w:val="20"/>
                <w:szCs w:val="20"/>
              </w:rPr>
              <w:t>HP LJ 1320 czarny</w:t>
            </w:r>
          </w:p>
        </w:tc>
        <w:tc>
          <w:tcPr>
            <w:tcW w:w="2410" w:type="dxa"/>
            <w:shd w:val="clear" w:color="auto" w:fill="auto"/>
            <w:vAlign w:val="center"/>
          </w:tcPr>
          <w:p w14:paraId="799249A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7C20ECAD"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Q5949X (49X)</w:t>
            </w:r>
          </w:p>
          <w:p w14:paraId="162494A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6000 str.</w:t>
            </w:r>
          </w:p>
        </w:tc>
        <w:tc>
          <w:tcPr>
            <w:tcW w:w="682" w:type="dxa"/>
            <w:shd w:val="clear" w:color="auto" w:fill="auto"/>
            <w:vAlign w:val="center"/>
          </w:tcPr>
          <w:p w14:paraId="14684CA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0513EB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9B69D54" w14:textId="77777777" w:rsidTr="003F50AD">
        <w:trPr>
          <w:cantSplit/>
          <w:trHeight w:val="342"/>
        </w:trPr>
        <w:tc>
          <w:tcPr>
            <w:tcW w:w="637" w:type="dxa"/>
            <w:shd w:val="clear" w:color="auto" w:fill="auto"/>
            <w:vAlign w:val="center"/>
          </w:tcPr>
          <w:p w14:paraId="4CCE092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57.</w:t>
            </w:r>
          </w:p>
        </w:tc>
        <w:tc>
          <w:tcPr>
            <w:tcW w:w="4603" w:type="dxa"/>
            <w:shd w:val="clear" w:color="auto" w:fill="auto"/>
            <w:vAlign w:val="center"/>
          </w:tcPr>
          <w:p w14:paraId="1741D13F" w14:textId="77777777" w:rsidR="000F1FA8" w:rsidRDefault="000F1FA8" w:rsidP="003F50AD">
            <w:pPr>
              <w:rPr>
                <w:rFonts w:ascii="Arial" w:hAnsi="Arial" w:cs="Arial"/>
                <w:bCs/>
                <w:sz w:val="20"/>
                <w:szCs w:val="20"/>
              </w:rPr>
            </w:pPr>
            <w:r w:rsidRPr="00E67749">
              <w:rPr>
                <w:rFonts w:ascii="Arial" w:hAnsi="Arial" w:cs="Arial"/>
                <w:bCs/>
                <w:sz w:val="20"/>
                <w:szCs w:val="20"/>
              </w:rPr>
              <w:t>Toner do telefaksu Panasonic</w:t>
            </w:r>
          </w:p>
          <w:p w14:paraId="53051A94"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KX-FL513/613/653</w:t>
            </w:r>
          </w:p>
        </w:tc>
        <w:tc>
          <w:tcPr>
            <w:tcW w:w="2410" w:type="dxa"/>
            <w:shd w:val="clear" w:color="auto" w:fill="auto"/>
            <w:vAlign w:val="center"/>
          </w:tcPr>
          <w:p w14:paraId="05D97E8E"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xml:space="preserve">- Kolor: czarny </w:t>
            </w:r>
          </w:p>
          <w:p w14:paraId="03D8B873"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Typ: KX-FA83</w:t>
            </w:r>
          </w:p>
          <w:p w14:paraId="2C28C35C"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Wydajność:  2500 kopii</w:t>
            </w:r>
          </w:p>
        </w:tc>
        <w:tc>
          <w:tcPr>
            <w:tcW w:w="682" w:type="dxa"/>
            <w:shd w:val="clear" w:color="auto" w:fill="auto"/>
            <w:vAlign w:val="center"/>
          </w:tcPr>
          <w:p w14:paraId="32DB610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525799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F93168B" w14:textId="77777777" w:rsidTr="003F50AD">
        <w:trPr>
          <w:cantSplit/>
          <w:trHeight w:val="342"/>
        </w:trPr>
        <w:tc>
          <w:tcPr>
            <w:tcW w:w="637" w:type="dxa"/>
            <w:shd w:val="clear" w:color="auto" w:fill="auto"/>
            <w:vAlign w:val="center"/>
          </w:tcPr>
          <w:p w14:paraId="5DBE629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58.</w:t>
            </w:r>
          </w:p>
        </w:tc>
        <w:tc>
          <w:tcPr>
            <w:tcW w:w="4603" w:type="dxa"/>
            <w:shd w:val="clear" w:color="auto" w:fill="auto"/>
            <w:vAlign w:val="center"/>
          </w:tcPr>
          <w:p w14:paraId="6BD8910B"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HP 20</w:t>
            </w:r>
            <w:r w:rsidRPr="00E67749">
              <w:rPr>
                <w:rFonts w:ascii="Arial" w:hAnsi="Arial" w:cs="Arial"/>
                <w:bCs/>
                <w:sz w:val="20"/>
                <w:szCs w:val="20"/>
              </w:rPr>
              <w:t xml:space="preserve"> czarny</w:t>
            </w:r>
          </w:p>
        </w:tc>
        <w:tc>
          <w:tcPr>
            <w:tcW w:w="2410" w:type="dxa"/>
            <w:shd w:val="clear" w:color="auto" w:fill="auto"/>
            <w:vAlign w:val="center"/>
          </w:tcPr>
          <w:p w14:paraId="6E41458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591674C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C6614D (20)</w:t>
            </w:r>
          </w:p>
          <w:p w14:paraId="4D8C1EC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28ml</w:t>
            </w:r>
          </w:p>
          <w:p w14:paraId="1384F875"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455 str.</w:t>
            </w:r>
          </w:p>
        </w:tc>
        <w:tc>
          <w:tcPr>
            <w:tcW w:w="682" w:type="dxa"/>
            <w:shd w:val="clear" w:color="auto" w:fill="auto"/>
            <w:vAlign w:val="center"/>
          </w:tcPr>
          <w:p w14:paraId="6F3C5D4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9D305D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A1EA998" w14:textId="77777777" w:rsidTr="003F50AD">
        <w:trPr>
          <w:cantSplit/>
          <w:trHeight w:val="342"/>
        </w:trPr>
        <w:tc>
          <w:tcPr>
            <w:tcW w:w="637" w:type="dxa"/>
            <w:shd w:val="clear" w:color="auto" w:fill="auto"/>
            <w:vAlign w:val="center"/>
          </w:tcPr>
          <w:p w14:paraId="38D4907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59.</w:t>
            </w:r>
          </w:p>
        </w:tc>
        <w:tc>
          <w:tcPr>
            <w:tcW w:w="4603" w:type="dxa"/>
            <w:shd w:val="clear" w:color="auto" w:fill="auto"/>
            <w:vAlign w:val="center"/>
          </w:tcPr>
          <w:p w14:paraId="4DB6E106"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15</w:t>
            </w:r>
            <w:r>
              <w:rPr>
                <w:rFonts w:ascii="Arial" w:hAnsi="Arial" w:cs="Arial"/>
                <w:bCs/>
                <w:sz w:val="20"/>
                <w:szCs w:val="20"/>
              </w:rPr>
              <w:t xml:space="preserve"> </w:t>
            </w:r>
            <w:r w:rsidRPr="00E67749">
              <w:rPr>
                <w:rFonts w:ascii="Arial" w:hAnsi="Arial" w:cs="Arial"/>
                <w:bCs/>
                <w:sz w:val="20"/>
                <w:szCs w:val="20"/>
              </w:rPr>
              <w:t>czarny</w:t>
            </w:r>
          </w:p>
        </w:tc>
        <w:tc>
          <w:tcPr>
            <w:tcW w:w="2410" w:type="dxa"/>
            <w:shd w:val="clear" w:color="auto" w:fill="auto"/>
            <w:vAlign w:val="center"/>
          </w:tcPr>
          <w:p w14:paraId="7BE37B1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60F53DD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C6615DE</w:t>
            </w:r>
          </w:p>
          <w:p w14:paraId="3B52A5A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25ml</w:t>
            </w:r>
          </w:p>
          <w:p w14:paraId="6CA96F6C"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603 str.</w:t>
            </w:r>
          </w:p>
        </w:tc>
        <w:tc>
          <w:tcPr>
            <w:tcW w:w="682" w:type="dxa"/>
            <w:shd w:val="clear" w:color="auto" w:fill="auto"/>
            <w:vAlign w:val="center"/>
          </w:tcPr>
          <w:p w14:paraId="3B24833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2C9932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F46A570" w14:textId="77777777" w:rsidTr="003F50AD">
        <w:trPr>
          <w:cantSplit/>
          <w:trHeight w:val="342"/>
        </w:trPr>
        <w:tc>
          <w:tcPr>
            <w:tcW w:w="637" w:type="dxa"/>
            <w:shd w:val="clear" w:color="auto" w:fill="auto"/>
            <w:vAlign w:val="center"/>
          </w:tcPr>
          <w:p w14:paraId="555CD3B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60.</w:t>
            </w:r>
          </w:p>
        </w:tc>
        <w:tc>
          <w:tcPr>
            <w:tcW w:w="4603" w:type="dxa"/>
            <w:shd w:val="clear" w:color="auto" w:fill="auto"/>
            <w:vAlign w:val="center"/>
          </w:tcPr>
          <w:p w14:paraId="6532AD05"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17</w:t>
            </w:r>
            <w:r>
              <w:rPr>
                <w:rFonts w:ascii="Arial" w:hAnsi="Arial" w:cs="Arial"/>
                <w:bCs/>
                <w:sz w:val="20"/>
                <w:szCs w:val="20"/>
              </w:rPr>
              <w:t xml:space="preserve"> </w:t>
            </w:r>
            <w:r w:rsidRPr="00E67749">
              <w:rPr>
                <w:rFonts w:ascii="Arial" w:hAnsi="Arial" w:cs="Arial"/>
                <w:bCs/>
                <w:sz w:val="20"/>
                <w:szCs w:val="20"/>
              </w:rPr>
              <w:t>kolor</w:t>
            </w:r>
          </w:p>
        </w:tc>
        <w:tc>
          <w:tcPr>
            <w:tcW w:w="2410" w:type="dxa"/>
            <w:shd w:val="clear" w:color="auto" w:fill="auto"/>
            <w:vAlign w:val="center"/>
          </w:tcPr>
          <w:p w14:paraId="6424876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kolor</w:t>
            </w:r>
          </w:p>
          <w:p w14:paraId="686BA4E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C6625A</w:t>
            </w:r>
          </w:p>
          <w:p w14:paraId="04A12E7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15ml</w:t>
            </w:r>
          </w:p>
          <w:p w14:paraId="3681810C"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430 str.</w:t>
            </w:r>
          </w:p>
        </w:tc>
        <w:tc>
          <w:tcPr>
            <w:tcW w:w="682" w:type="dxa"/>
            <w:shd w:val="clear" w:color="auto" w:fill="auto"/>
            <w:vAlign w:val="center"/>
          </w:tcPr>
          <w:p w14:paraId="21408B1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423DF9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BFA0567" w14:textId="77777777" w:rsidTr="003F50AD">
        <w:trPr>
          <w:cantSplit/>
          <w:trHeight w:val="342"/>
        </w:trPr>
        <w:tc>
          <w:tcPr>
            <w:tcW w:w="637" w:type="dxa"/>
            <w:shd w:val="clear" w:color="auto" w:fill="auto"/>
            <w:vAlign w:val="center"/>
          </w:tcPr>
          <w:p w14:paraId="444588E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61.</w:t>
            </w:r>
          </w:p>
        </w:tc>
        <w:tc>
          <w:tcPr>
            <w:tcW w:w="4603" w:type="dxa"/>
            <w:shd w:val="clear" w:color="auto" w:fill="auto"/>
            <w:vAlign w:val="center"/>
          </w:tcPr>
          <w:p w14:paraId="3AA14614"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sidRPr="00E67749">
              <w:rPr>
                <w:rFonts w:ascii="Arial" w:hAnsi="Arial" w:cs="Arial"/>
                <w:bCs/>
                <w:sz w:val="20"/>
                <w:szCs w:val="20"/>
              </w:rPr>
              <w:t xml:space="preserve"> LJ 2600n czarny</w:t>
            </w:r>
          </w:p>
        </w:tc>
        <w:tc>
          <w:tcPr>
            <w:tcW w:w="2410" w:type="dxa"/>
            <w:shd w:val="clear" w:color="auto" w:fill="auto"/>
            <w:vAlign w:val="center"/>
          </w:tcPr>
          <w:p w14:paraId="580A506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1EBB187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Q6000A</w:t>
            </w:r>
          </w:p>
          <w:p w14:paraId="0AA59A8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2500 str.</w:t>
            </w:r>
          </w:p>
        </w:tc>
        <w:tc>
          <w:tcPr>
            <w:tcW w:w="682" w:type="dxa"/>
            <w:shd w:val="clear" w:color="auto" w:fill="auto"/>
            <w:vAlign w:val="center"/>
          </w:tcPr>
          <w:p w14:paraId="0E25904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21C8A7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7121A2F" w14:textId="77777777" w:rsidTr="003F50AD">
        <w:trPr>
          <w:cantSplit/>
          <w:trHeight w:val="342"/>
        </w:trPr>
        <w:tc>
          <w:tcPr>
            <w:tcW w:w="637" w:type="dxa"/>
            <w:shd w:val="clear" w:color="auto" w:fill="auto"/>
            <w:vAlign w:val="center"/>
          </w:tcPr>
          <w:p w14:paraId="31ADFD0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62.</w:t>
            </w:r>
          </w:p>
        </w:tc>
        <w:tc>
          <w:tcPr>
            <w:tcW w:w="4603" w:type="dxa"/>
            <w:shd w:val="clear" w:color="auto" w:fill="auto"/>
            <w:vAlign w:val="center"/>
          </w:tcPr>
          <w:p w14:paraId="7AD11A15"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sidRPr="00E67749">
              <w:rPr>
                <w:rFonts w:ascii="Arial" w:hAnsi="Arial" w:cs="Arial"/>
                <w:bCs/>
                <w:sz w:val="20"/>
                <w:szCs w:val="20"/>
              </w:rPr>
              <w:t xml:space="preserve"> LJ 2600n czerwony</w:t>
            </w:r>
          </w:p>
        </w:tc>
        <w:tc>
          <w:tcPr>
            <w:tcW w:w="2410" w:type="dxa"/>
            <w:shd w:val="clear" w:color="auto" w:fill="auto"/>
            <w:vAlign w:val="center"/>
          </w:tcPr>
          <w:p w14:paraId="42E2935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093B1FE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Q6003A</w:t>
            </w:r>
          </w:p>
          <w:p w14:paraId="3C43128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2000 str.</w:t>
            </w:r>
          </w:p>
        </w:tc>
        <w:tc>
          <w:tcPr>
            <w:tcW w:w="682" w:type="dxa"/>
            <w:shd w:val="clear" w:color="auto" w:fill="auto"/>
            <w:vAlign w:val="center"/>
          </w:tcPr>
          <w:p w14:paraId="742B387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922CCA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444DBA1F" w14:textId="77777777" w:rsidTr="003F50AD">
        <w:trPr>
          <w:cantSplit/>
          <w:trHeight w:val="342"/>
        </w:trPr>
        <w:tc>
          <w:tcPr>
            <w:tcW w:w="637" w:type="dxa"/>
            <w:shd w:val="clear" w:color="auto" w:fill="auto"/>
            <w:vAlign w:val="center"/>
          </w:tcPr>
          <w:p w14:paraId="5C8325A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63.</w:t>
            </w:r>
          </w:p>
        </w:tc>
        <w:tc>
          <w:tcPr>
            <w:tcW w:w="4603" w:type="dxa"/>
            <w:shd w:val="clear" w:color="auto" w:fill="auto"/>
            <w:vAlign w:val="center"/>
          </w:tcPr>
          <w:p w14:paraId="2E4995A6"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sidRPr="00E67749">
              <w:rPr>
                <w:rFonts w:ascii="Arial" w:hAnsi="Arial" w:cs="Arial"/>
                <w:bCs/>
                <w:sz w:val="20"/>
                <w:szCs w:val="20"/>
              </w:rPr>
              <w:t xml:space="preserve"> LJ 2600n niebieski</w:t>
            </w:r>
          </w:p>
        </w:tc>
        <w:tc>
          <w:tcPr>
            <w:tcW w:w="2410" w:type="dxa"/>
            <w:shd w:val="clear" w:color="auto" w:fill="auto"/>
            <w:vAlign w:val="center"/>
          </w:tcPr>
          <w:p w14:paraId="57FECA6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64A8E8F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Q6001A</w:t>
            </w:r>
          </w:p>
          <w:p w14:paraId="3EFDB04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2000 str.</w:t>
            </w:r>
          </w:p>
        </w:tc>
        <w:tc>
          <w:tcPr>
            <w:tcW w:w="682" w:type="dxa"/>
            <w:shd w:val="clear" w:color="auto" w:fill="auto"/>
            <w:vAlign w:val="center"/>
          </w:tcPr>
          <w:p w14:paraId="25618E1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A957F9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720FDCE8" w14:textId="77777777" w:rsidTr="003F50AD">
        <w:trPr>
          <w:cantSplit/>
          <w:trHeight w:val="342"/>
        </w:trPr>
        <w:tc>
          <w:tcPr>
            <w:tcW w:w="637" w:type="dxa"/>
            <w:shd w:val="clear" w:color="auto" w:fill="auto"/>
            <w:vAlign w:val="center"/>
          </w:tcPr>
          <w:p w14:paraId="74EA1C6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64.</w:t>
            </w:r>
          </w:p>
        </w:tc>
        <w:tc>
          <w:tcPr>
            <w:tcW w:w="4603" w:type="dxa"/>
            <w:shd w:val="clear" w:color="auto" w:fill="auto"/>
            <w:vAlign w:val="center"/>
          </w:tcPr>
          <w:p w14:paraId="5450F09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drukarki HP </w:t>
            </w:r>
            <w:proofErr w:type="spellStart"/>
            <w:r w:rsidRPr="00E67749">
              <w:rPr>
                <w:rFonts w:ascii="Arial" w:hAnsi="Arial" w:cs="Arial"/>
                <w:bCs/>
                <w:sz w:val="20"/>
                <w:szCs w:val="20"/>
              </w:rPr>
              <w:t>Color</w:t>
            </w:r>
            <w:proofErr w:type="spellEnd"/>
            <w:r w:rsidRPr="00E67749">
              <w:rPr>
                <w:rFonts w:ascii="Arial" w:hAnsi="Arial" w:cs="Arial"/>
                <w:bCs/>
                <w:sz w:val="20"/>
                <w:szCs w:val="20"/>
              </w:rPr>
              <w:t xml:space="preserve"> LJ 2600n żółty</w:t>
            </w:r>
          </w:p>
        </w:tc>
        <w:tc>
          <w:tcPr>
            <w:tcW w:w="2410" w:type="dxa"/>
            <w:shd w:val="clear" w:color="auto" w:fill="auto"/>
            <w:vAlign w:val="center"/>
          </w:tcPr>
          <w:p w14:paraId="402AA1D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3E900F9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Q6002A</w:t>
            </w:r>
          </w:p>
          <w:p w14:paraId="37B32D8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lastRenderedPageBreak/>
              <w:t>Wydajność:  2000 str.</w:t>
            </w:r>
          </w:p>
        </w:tc>
        <w:tc>
          <w:tcPr>
            <w:tcW w:w="682" w:type="dxa"/>
            <w:shd w:val="clear" w:color="auto" w:fill="auto"/>
            <w:vAlign w:val="center"/>
          </w:tcPr>
          <w:p w14:paraId="6FE6A92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lastRenderedPageBreak/>
              <w:t>szt.</w:t>
            </w:r>
          </w:p>
        </w:tc>
        <w:tc>
          <w:tcPr>
            <w:tcW w:w="720" w:type="dxa"/>
            <w:shd w:val="clear" w:color="auto" w:fill="auto"/>
            <w:vAlign w:val="center"/>
          </w:tcPr>
          <w:p w14:paraId="7EF4027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4A1ABC3F" w14:textId="77777777" w:rsidTr="003F50AD">
        <w:trPr>
          <w:cantSplit/>
          <w:trHeight w:val="342"/>
        </w:trPr>
        <w:tc>
          <w:tcPr>
            <w:tcW w:w="637" w:type="dxa"/>
            <w:shd w:val="clear" w:color="auto" w:fill="auto"/>
            <w:vAlign w:val="center"/>
          </w:tcPr>
          <w:p w14:paraId="659AA15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65.</w:t>
            </w:r>
          </w:p>
        </w:tc>
        <w:tc>
          <w:tcPr>
            <w:tcW w:w="4603" w:type="dxa"/>
            <w:shd w:val="clear" w:color="auto" w:fill="auto"/>
            <w:vAlign w:val="center"/>
          </w:tcPr>
          <w:p w14:paraId="782CB0EA"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703 czarny</w:t>
            </w:r>
          </w:p>
        </w:tc>
        <w:tc>
          <w:tcPr>
            <w:tcW w:w="2410" w:type="dxa"/>
            <w:shd w:val="clear" w:color="auto" w:fill="auto"/>
            <w:vAlign w:val="center"/>
          </w:tcPr>
          <w:p w14:paraId="658BFC3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4656AEF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CD887AE</w:t>
            </w:r>
          </w:p>
          <w:p w14:paraId="0682A79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13,8pl</w:t>
            </w:r>
          </w:p>
          <w:p w14:paraId="5D64741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600 str.</w:t>
            </w:r>
          </w:p>
        </w:tc>
        <w:tc>
          <w:tcPr>
            <w:tcW w:w="682" w:type="dxa"/>
            <w:shd w:val="clear" w:color="auto" w:fill="auto"/>
            <w:vAlign w:val="center"/>
          </w:tcPr>
          <w:p w14:paraId="71C5A80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6CD3944"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ABD80EB" w14:textId="77777777" w:rsidTr="003F50AD">
        <w:trPr>
          <w:cantSplit/>
          <w:trHeight w:val="342"/>
        </w:trPr>
        <w:tc>
          <w:tcPr>
            <w:tcW w:w="637" w:type="dxa"/>
            <w:shd w:val="clear" w:color="auto" w:fill="auto"/>
            <w:vAlign w:val="center"/>
          </w:tcPr>
          <w:p w14:paraId="7EB48ED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66.</w:t>
            </w:r>
          </w:p>
        </w:tc>
        <w:tc>
          <w:tcPr>
            <w:tcW w:w="4603" w:type="dxa"/>
            <w:shd w:val="clear" w:color="auto" w:fill="auto"/>
            <w:vAlign w:val="center"/>
          </w:tcPr>
          <w:p w14:paraId="6FD95CD2"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Tusz HP 703 kolor</w:t>
            </w:r>
          </w:p>
        </w:tc>
        <w:tc>
          <w:tcPr>
            <w:tcW w:w="2410" w:type="dxa"/>
            <w:shd w:val="clear" w:color="auto" w:fill="auto"/>
            <w:vAlign w:val="center"/>
          </w:tcPr>
          <w:p w14:paraId="00CAC87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kolor</w:t>
            </w:r>
          </w:p>
          <w:p w14:paraId="7E7977E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CD888AE</w:t>
            </w:r>
          </w:p>
          <w:p w14:paraId="14F9269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1,3pl 4,7pl</w:t>
            </w:r>
          </w:p>
          <w:p w14:paraId="35496BA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250 str.</w:t>
            </w:r>
          </w:p>
        </w:tc>
        <w:tc>
          <w:tcPr>
            <w:tcW w:w="682" w:type="dxa"/>
            <w:shd w:val="clear" w:color="auto" w:fill="auto"/>
            <w:vAlign w:val="center"/>
          </w:tcPr>
          <w:p w14:paraId="5CB3E3D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C38D12C"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1599017C" w14:textId="77777777" w:rsidTr="003F50AD">
        <w:trPr>
          <w:cantSplit/>
          <w:trHeight w:val="342"/>
        </w:trPr>
        <w:tc>
          <w:tcPr>
            <w:tcW w:w="637" w:type="dxa"/>
            <w:shd w:val="clear" w:color="auto" w:fill="auto"/>
            <w:vAlign w:val="center"/>
          </w:tcPr>
          <w:p w14:paraId="43077BA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67.</w:t>
            </w:r>
          </w:p>
        </w:tc>
        <w:tc>
          <w:tcPr>
            <w:tcW w:w="4603" w:type="dxa"/>
            <w:shd w:val="clear" w:color="auto" w:fill="auto"/>
            <w:vAlign w:val="center"/>
          </w:tcPr>
          <w:p w14:paraId="111EBB8A"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LaserJet Pro 200 color</w:t>
            </w:r>
          </w:p>
          <w:p w14:paraId="630D4DC2" w14:textId="77777777" w:rsidR="000F1FA8" w:rsidRPr="00E67749" w:rsidRDefault="000F1FA8" w:rsidP="003F50AD">
            <w:pPr>
              <w:rPr>
                <w:rFonts w:ascii="Arial" w:hAnsi="Arial" w:cs="Arial"/>
                <w:bCs/>
                <w:sz w:val="20"/>
                <w:szCs w:val="20"/>
              </w:rPr>
            </w:pPr>
            <w:r w:rsidRPr="00E67749">
              <w:rPr>
                <w:rFonts w:ascii="Arial" w:hAnsi="Arial" w:cs="Arial"/>
                <w:bCs/>
                <w:sz w:val="20"/>
                <w:szCs w:val="20"/>
                <w:lang w:val="en-US"/>
              </w:rPr>
              <w:t>MFP M276n black</w:t>
            </w:r>
          </w:p>
        </w:tc>
        <w:tc>
          <w:tcPr>
            <w:tcW w:w="2410" w:type="dxa"/>
            <w:shd w:val="clear" w:color="auto" w:fill="auto"/>
            <w:vAlign w:val="center"/>
          </w:tcPr>
          <w:p w14:paraId="106D0743"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41BC4B83" w14:textId="77777777" w:rsidR="000F1FA8" w:rsidRPr="00BF3982" w:rsidRDefault="000F1FA8" w:rsidP="003F50AD">
            <w:pPr>
              <w:numPr>
                <w:ilvl w:val="0"/>
                <w:numId w:val="11"/>
              </w:numPr>
              <w:tabs>
                <w:tab w:val="num" w:pos="110"/>
              </w:tabs>
              <w:ind w:left="110" w:hanging="110"/>
              <w:rPr>
                <w:rFonts w:ascii="Arial" w:hAnsi="Arial" w:cs="Arial"/>
                <w:bCs/>
                <w:sz w:val="16"/>
                <w:szCs w:val="16"/>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CF210X (131X)</w:t>
            </w:r>
          </w:p>
          <w:p w14:paraId="6FA9C6F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2400 str.</w:t>
            </w:r>
          </w:p>
        </w:tc>
        <w:tc>
          <w:tcPr>
            <w:tcW w:w="682" w:type="dxa"/>
            <w:shd w:val="clear" w:color="auto" w:fill="auto"/>
            <w:vAlign w:val="center"/>
          </w:tcPr>
          <w:p w14:paraId="5F41EA0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EBC370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21</w:t>
            </w:r>
          </w:p>
        </w:tc>
      </w:tr>
      <w:tr w:rsidR="000F1FA8" w:rsidRPr="00E67749" w14:paraId="0967C16E" w14:textId="77777777" w:rsidTr="003F50AD">
        <w:trPr>
          <w:cantSplit/>
          <w:trHeight w:val="342"/>
        </w:trPr>
        <w:tc>
          <w:tcPr>
            <w:tcW w:w="637" w:type="dxa"/>
            <w:shd w:val="clear" w:color="auto" w:fill="auto"/>
            <w:vAlign w:val="center"/>
          </w:tcPr>
          <w:p w14:paraId="29DAAD0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68.</w:t>
            </w:r>
          </w:p>
        </w:tc>
        <w:tc>
          <w:tcPr>
            <w:tcW w:w="4603" w:type="dxa"/>
            <w:shd w:val="clear" w:color="auto" w:fill="auto"/>
            <w:vAlign w:val="center"/>
          </w:tcPr>
          <w:p w14:paraId="452C4A6B"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LaserJet Pro 200 color</w:t>
            </w:r>
          </w:p>
          <w:p w14:paraId="4F2FCE27" w14:textId="77777777" w:rsidR="000F1FA8" w:rsidRPr="00E67749" w:rsidRDefault="000F1FA8" w:rsidP="003F50AD">
            <w:pPr>
              <w:rPr>
                <w:rFonts w:ascii="Arial" w:hAnsi="Arial" w:cs="Arial"/>
                <w:bCs/>
                <w:sz w:val="20"/>
                <w:szCs w:val="20"/>
              </w:rPr>
            </w:pPr>
            <w:r w:rsidRPr="00E67749">
              <w:rPr>
                <w:rFonts w:ascii="Arial" w:hAnsi="Arial" w:cs="Arial"/>
                <w:bCs/>
                <w:sz w:val="20"/>
                <w:szCs w:val="20"/>
                <w:lang w:val="en-US"/>
              </w:rPr>
              <w:t>MFP M276n cyan</w:t>
            </w:r>
          </w:p>
        </w:tc>
        <w:tc>
          <w:tcPr>
            <w:tcW w:w="2410" w:type="dxa"/>
            <w:shd w:val="clear" w:color="auto" w:fill="auto"/>
            <w:vAlign w:val="center"/>
          </w:tcPr>
          <w:p w14:paraId="78047B7E"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5F027BFF" w14:textId="77777777" w:rsidR="000F1FA8" w:rsidRPr="00BF3982" w:rsidRDefault="000F1FA8" w:rsidP="003F50AD">
            <w:pPr>
              <w:numPr>
                <w:ilvl w:val="0"/>
                <w:numId w:val="11"/>
              </w:numPr>
              <w:tabs>
                <w:tab w:val="num" w:pos="110"/>
              </w:tabs>
              <w:ind w:left="110" w:hanging="110"/>
              <w:rPr>
                <w:rFonts w:ascii="Arial" w:hAnsi="Arial" w:cs="Arial"/>
                <w:bCs/>
                <w:sz w:val="16"/>
                <w:szCs w:val="16"/>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CF211A (131A)</w:t>
            </w:r>
          </w:p>
          <w:p w14:paraId="7D5BBCC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1800 str.</w:t>
            </w:r>
          </w:p>
        </w:tc>
        <w:tc>
          <w:tcPr>
            <w:tcW w:w="682" w:type="dxa"/>
            <w:shd w:val="clear" w:color="auto" w:fill="auto"/>
            <w:vAlign w:val="center"/>
          </w:tcPr>
          <w:p w14:paraId="436601A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B5A11C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17</w:t>
            </w:r>
          </w:p>
        </w:tc>
      </w:tr>
      <w:tr w:rsidR="000F1FA8" w:rsidRPr="00E67749" w14:paraId="6315DFB8" w14:textId="77777777" w:rsidTr="003F50AD">
        <w:trPr>
          <w:cantSplit/>
          <w:trHeight w:val="342"/>
        </w:trPr>
        <w:tc>
          <w:tcPr>
            <w:tcW w:w="637" w:type="dxa"/>
            <w:shd w:val="clear" w:color="auto" w:fill="auto"/>
            <w:vAlign w:val="center"/>
          </w:tcPr>
          <w:p w14:paraId="6C7441C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69.</w:t>
            </w:r>
          </w:p>
        </w:tc>
        <w:tc>
          <w:tcPr>
            <w:tcW w:w="4603" w:type="dxa"/>
            <w:shd w:val="clear" w:color="auto" w:fill="auto"/>
            <w:vAlign w:val="center"/>
          </w:tcPr>
          <w:p w14:paraId="430D08B9"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LaserJet Pro 200 color</w:t>
            </w:r>
          </w:p>
          <w:p w14:paraId="66148456" w14:textId="77777777" w:rsidR="000F1FA8" w:rsidRPr="00E67749" w:rsidRDefault="000F1FA8" w:rsidP="003F50AD">
            <w:pPr>
              <w:rPr>
                <w:rFonts w:ascii="Arial" w:hAnsi="Arial" w:cs="Arial"/>
                <w:bCs/>
                <w:sz w:val="20"/>
                <w:szCs w:val="20"/>
              </w:rPr>
            </w:pPr>
            <w:r w:rsidRPr="00E67749">
              <w:rPr>
                <w:rFonts w:ascii="Arial" w:hAnsi="Arial" w:cs="Arial"/>
                <w:bCs/>
                <w:sz w:val="20"/>
                <w:szCs w:val="20"/>
                <w:lang w:val="en-US"/>
              </w:rPr>
              <w:t>MFP M276n yellow</w:t>
            </w:r>
          </w:p>
        </w:tc>
        <w:tc>
          <w:tcPr>
            <w:tcW w:w="2410" w:type="dxa"/>
            <w:shd w:val="clear" w:color="auto" w:fill="auto"/>
            <w:vAlign w:val="center"/>
          </w:tcPr>
          <w:p w14:paraId="3C25BCFF"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0ED04FBE" w14:textId="77777777" w:rsidR="000F1FA8" w:rsidRPr="00BF3982" w:rsidRDefault="000F1FA8" w:rsidP="003F50AD">
            <w:pPr>
              <w:numPr>
                <w:ilvl w:val="0"/>
                <w:numId w:val="11"/>
              </w:numPr>
              <w:tabs>
                <w:tab w:val="num" w:pos="110"/>
              </w:tabs>
              <w:ind w:left="110" w:hanging="110"/>
              <w:rPr>
                <w:rFonts w:ascii="Arial" w:hAnsi="Arial" w:cs="Arial"/>
                <w:bCs/>
                <w:sz w:val="16"/>
                <w:szCs w:val="16"/>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CF212A (131A)</w:t>
            </w:r>
          </w:p>
          <w:p w14:paraId="688FDBF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1800 str.</w:t>
            </w:r>
          </w:p>
        </w:tc>
        <w:tc>
          <w:tcPr>
            <w:tcW w:w="682" w:type="dxa"/>
            <w:shd w:val="clear" w:color="auto" w:fill="auto"/>
            <w:vAlign w:val="center"/>
          </w:tcPr>
          <w:p w14:paraId="71F6E93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85F1784"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17</w:t>
            </w:r>
          </w:p>
        </w:tc>
      </w:tr>
      <w:tr w:rsidR="000F1FA8" w:rsidRPr="00E67749" w14:paraId="6CCA6356" w14:textId="77777777" w:rsidTr="003F50AD">
        <w:trPr>
          <w:cantSplit/>
          <w:trHeight w:val="342"/>
        </w:trPr>
        <w:tc>
          <w:tcPr>
            <w:tcW w:w="637" w:type="dxa"/>
            <w:shd w:val="clear" w:color="auto" w:fill="auto"/>
            <w:vAlign w:val="center"/>
          </w:tcPr>
          <w:p w14:paraId="59347B9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70.</w:t>
            </w:r>
          </w:p>
        </w:tc>
        <w:tc>
          <w:tcPr>
            <w:tcW w:w="4603" w:type="dxa"/>
            <w:shd w:val="clear" w:color="auto" w:fill="auto"/>
            <w:vAlign w:val="center"/>
          </w:tcPr>
          <w:p w14:paraId="4D7669AF"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LaserJet Pro 200 color</w:t>
            </w:r>
          </w:p>
          <w:p w14:paraId="52C134E4"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lang w:val="en-US"/>
              </w:rPr>
              <w:t>MFP M276n magenta</w:t>
            </w:r>
          </w:p>
        </w:tc>
        <w:tc>
          <w:tcPr>
            <w:tcW w:w="2410" w:type="dxa"/>
            <w:shd w:val="clear" w:color="auto" w:fill="auto"/>
            <w:vAlign w:val="center"/>
          </w:tcPr>
          <w:p w14:paraId="5916F242"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6058A93D" w14:textId="77777777" w:rsidR="000F1FA8" w:rsidRPr="00BF3982" w:rsidRDefault="000F1FA8" w:rsidP="003F50AD">
            <w:pPr>
              <w:numPr>
                <w:ilvl w:val="0"/>
                <w:numId w:val="11"/>
              </w:numPr>
              <w:tabs>
                <w:tab w:val="num" w:pos="110"/>
              </w:tabs>
              <w:ind w:left="110" w:hanging="110"/>
              <w:rPr>
                <w:rFonts w:ascii="Arial" w:hAnsi="Arial" w:cs="Arial"/>
                <w:bCs/>
                <w:sz w:val="16"/>
                <w:szCs w:val="16"/>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CF213A (131A)</w:t>
            </w:r>
          </w:p>
          <w:p w14:paraId="44616C24"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1800 str.</w:t>
            </w:r>
          </w:p>
        </w:tc>
        <w:tc>
          <w:tcPr>
            <w:tcW w:w="682" w:type="dxa"/>
            <w:shd w:val="clear" w:color="auto" w:fill="auto"/>
            <w:vAlign w:val="center"/>
          </w:tcPr>
          <w:p w14:paraId="687E78E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6F0BE8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18</w:t>
            </w:r>
          </w:p>
        </w:tc>
      </w:tr>
      <w:tr w:rsidR="000F1FA8" w:rsidRPr="00E67749" w14:paraId="2E4AC8AD" w14:textId="77777777" w:rsidTr="003F50AD">
        <w:trPr>
          <w:cantSplit/>
          <w:trHeight w:val="342"/>
        </w:trPr>
        <w:tc>
          <w:tcPr>
            <w:tcW w:w="637" w:type="dxa"/>
            <w:shd w:val="clear" w:color="auto" w:fill="auto"/>
            <w:vAlign w:val="center"/>
          </w:tcPr>
          <w:p w14:paraId="2B51C4B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71.</w:t>
            </w:r>
          </w:p>
        </w:tc>
        <w:tc>
          <w:tcPr>
            <w:tcW w:w="4603" w:type="dxa"/>
            <w:shd w:val="clear" w:color="auto" w:fill="auto"/>
            <w:vAlign w:val="center"/>
          </w:tcPr>
          <w:p w14:paraId="7AF47EA9"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Color LaserJet CP5225n</w:t>
            </w:r>
          </w:p>
          <w:p w14:paraId="10AC25F7"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lang w:val="en-US"/>
              </w:rPr>
              <w:t>black</w:t>
            </w:r>
          </w:p>
        </w:tc>
        <w:tc>
          <w:tcPr>
            <w:tcW w:w="2410" w:type="dxa"/>
            <w:shd w:val="clear" w:color="auto" w:fill="auto"/>
            <w:vAlign w:val="center"/>
          </w:tcPr>
          <w:p w14:paraId="37391EE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2563DAF7" w14:textId="77777777" w:rsidR="000F1FA8" w:rsidRPr="00BF3982" w:rsidRDefault="000F1FA8" w:rsidP="003F50AD">
            <w:pPr>
              <w:numPr>
                <w:ilvl w:val="0"/>
                <w:numId w:val="11"/>
              </w:numPr>
              <w:tabs>
                <w:tab w:val="num" w:pos="110"/>
              </w:tabs>
              <w:ind w:left="110" w:hanging="110"/>
              <w:rPr>
                <w:rFonts w:ascii="Arial" w:hAnsi="Arial" w:cs="Arial"/>
                <w:bCs/>
                <w:sz w:val="16"/>
                <w:szCs w:val="16"/>
                <w:lang w:val="en-US"/>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CE740A (307A)</w:t>
            </w:r>
          </w:p>
          <w:p w14:paraId="02D3F50D"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7000 str.</w:t>
            </w:r>
          </w:p>
        </w:tc>
        <w:tc>
          <w:tcPr>
            <w:tcW w:w="682" w:type="dxa"/>
            <w:shd w:val="clear" w:color="auto" w:fill="auto"/>
            <w:vAlign w:val="center"/>
          </w:tcPr>
          <w:p w14:paraId="186C937F" w14:textId="77777777" w:rsidR="000F1FA8" w:rsidRPr="00E67749" w:rsidRDefault="000F1FA8" w:rsidP="003F50AD">
            <w:pPr>
              <w:jc w:val="center"/>
              <w:rPr>
                <w:rFonts w:ascii="Arial" w:hAnsi="Arial" w:cs="Arial"/>
                <w:bCs/>
                <w:sz w:val="20"/>
                <w:szCs w:val="20"/>
              </w:rPr>
            </w:pPr>
            <w:proofErr w:type="spellStart"/>
            <w:r w:rsidRPr="00E67749">
              <w:rPr>
                <w:rFonts w:ascii="Arial" w:hAnsi="Arial" w:cs="Arial"/>
                <w:bCs/>
                <w:sz w:val="20"/>
                <w:szCs w:val="20"/>
                <w:lang w:val="en-US"/>
              </w:rPr>
              <w:t>szt</w:t>
            </w:r>
            <w:proofErr w:type="spellEnd"/>
            <w:r w:rsidRPr="00E67749">
              <w:rPr>
                <w:rFonts w:ascii="Arial" w:hAnsi="Arial" w:cs="Arial"/>
                <w:bCs/>
                <w:sz w:val="20"/>
                <w:szCs w:val="20"/>
                <w:lang w:val="en-US"/>
              </w:rPr>
              <w:t>.</w:t>
            </w:r>
          </w:p>
        </w:tc>
        <w:tc>
          <w:tcPr>
            <w:tcW w:w="720" w:type="dxa"/>
            <w:shd w:val="clear" w:color="auto" w:fill="auto"/>
            <w:vAlign w:val="center"/>
          </w:tcPr>
          <w:p w14:paraId="1863233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w:t>
            </w:r>
          </w:p>
        </w:tc>
      </w:tr>
      <w:tr w:rsidR="000F1FA8" w:rsidRPr="00E67749" w14:paraId="10FDDF6B" w14:textId="77777777" w:rsidTr="003F50AD">
        <w:trPr>
          <w:cantSplit/>
          <w:trHeight w:val="342"/>
        </w:trPr>
        <w:tc>
          <w:tcPr>
            <w:tcW w:w="637" w:type="dxa"/>
            <w:shd w:val="clear" w:color="auto" w:fill="auto"/>
            <w:vAlign w:val="center"/>
          </w:tcPr>
          <w:p w14:paraId="06016A9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72.</w:t>
            </w:r>
          </w:p>
        </w:tc>
        <w:tc>
          <w:tcPr>
            <w:tcW w:w="4603" w:type="dxa"/>
            <w:shd w:val="clear" w:color="auto" w:fill="auto"/>
            <w:vAlign w:val="center"/>
          </w:tcPr>
          <w:p w14:paraId="7F620EB8"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Color LaserJet CP5225n</w:t>
            </w:r>
          </w:p>
          <w:p w14:paraId="6FDBA513"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lang w:val="en-US"/>
              </w:rPr>
              <w:t>cyan</w:t>
            </w:r>
          </w:p>
        </w:tc>
        <w:tc>
          <w:tcPr>
            <w:tcW w:w="2410" w:type="dxa"/>
            <w:shd w:val="clear" w:color="auto" w:fill="auto"/>
            <w:vAlign w:val="center"/>
          </w:tcPr>
          <w:p w14:paraId="5858AA09"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5C7FF6E8" w14:textId="77777777" w:rsidR="000F1FA8" w:rsidRPr="00BF3982" w:rsidRDefault="000F1FA8" w:rsidP="003F50AD">
            <w:pPr>
              <w:numPr>
                <w:ilvl w:val="0"/>
                <w:numId w:val="11"/>
              </w:numPr>
              <w:tabs>
                <w:tab w:val="num" w:pos="110"/>
              </w:tabs>
              <w:ind w:left="110" w:hanging="110"/>
              <w:rPr>
                <w:rFonts w:ascii="Arial" w:hAnsi="Arial" w:cs="Arial"/>
                <w:bCs/>
                <w:sz w:val="16"/>
                <w:szCs w:val="16"/>
                <w:lang w:val="en-US"/>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CE741A (307A)</w:t>
            </w:r>
          </w:p>
          <w:p w14:paraId="343001BE"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7300 str.</w:t>
            </w:r>
          </w:p>
        </w:tc>
        <w:tc>
          <w:tcPr>
            <w:tcW w:w="682" w:type="dxa"/>
            <w:shd w:val="clear" w:color="auto" w:fill="auto"/>
            <w:vAlign w:val="center"/>
          </w:tcPr>
          <w:p w14:paraId="30BF993C" w14:textId="77777777" w:rsidR="000F1FA8" w:rsidRPr="00E67749" w:rsidRDefault="000F1FA8" w:rsidP="003F50AD">
            <w:pPr>
              <w:jc w:val="center"/>
              <w:rPr>
                <w:rFonts w:ascii="Arial" w:hAnsi="Arial" w:cs="Arial"/>
                <w:bCs/>
                <w:sz w:val="20"/>
                <w:szCs w:val="20"/>
              </w:rPr>
            </w:pPr>
            <w:proofErr w:type="spellStart"/>
            <w:r w:rsidRPr="00E67749">
              <w:rPr>
                <w:rFonts w:ascii="Arial" w:hAnsi="Arial" w:cs="Arial"/>
                <w:bCs/>
                <w:sz w:val="20"/>
                <w:szCs w:val="20"/>
                <w:lang w:val="en-US"/>
              </w:rPr>
              <w:t>szt</w:t>
            </w:r>
            <w:proofErr w:type="spellEnd"/>
            <w:r w:rsidRPr="00E67749">
              <w:rPr>
                <w:rFonts w:ascii="Arial" w:hAnsi="Arial" w:cs="Arial"/>
                <w:bCs/>
                <w:sz w:val="20"/>
                <w:szCs w:val="20"/>
                <w:lang w:val="en-US"/>
              </w:rPr>
              <w:t>.</w:t>
            </w:r>
          </w:p>
        </w:tc>
        <w:tc>
          <w:tcPr>
            <w:tcW w:w="720" w:type="dxa"/>
            <w:shd w:val="clear" w:color="auto" w:fill="auto"/>
            <w:vAlign w:val="center"/>
          </w:tcPr>
          <w:p w14:paraId="41666A0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4</w:t>
            </w:r>
          </w:p>
        </w:tc>
      </w:tr>
      <w:tr w:rsidR="000F1FA8" w:rsidRPr="00E67749" w14:paraId="0CD0B710" w14:textId="77777777" w:rsidTr="003F50AD">
        <w:trPr>
          <w:cantSplit/>
          <w:trHeight w:val="342"/>
        </w:trPr>
        <w:tc>
          <w:tcPr>
            <w:tcW w:w="637" w:type="dxa"/>
            <w:shd w:val="clear" w:color="auto" w:fill="auto"/>
            <w:vAlign w:val="center"/>
          </w:tcPr>
          <w:p w14:paraId="7670B5A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73.</w:t>
            </w:r>
          </w:p>
        </w:tc>
        <w:tc>
          <w:tcPr>
            <w:tcW w:w="4603" w:type="dxa"/>
            <w:shd w:val="clear" w:color="auto" w:fill="auto"/>
            <w:vAlign w:val="center"/>
          </w:tcPr>
          <w:p w14:paraId="5CF6BBAF"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Color LaserJet CP5225n</w:t>
            </w:r>
          </w:p>
          <w:p w14:paraId="008B22F0"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lang w:val="en-US"/>
              </w:rPr>
              <w:t>yellow</w:t>
            </w:r>
          </w:p>
        </w:tc>
        <w:tc>
          <w:tcPr>
            <w:tcW w:w="2410" w:type="dxa"/>
            <w:shd w:val="clear" w:color="auto" w:fill="auto"/>
            <w:vAlign w:val="center"/>
          </w:tcPr>
          <w:p w14:paraId="74C7F60D"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363738A6" w14:textId="77777777" w:rsidR="000F1FA8" w:rsidRPr="00BF3982" w:rsidRDefault="000F1FA8" w:rsidP="003F50AD">
            <w:pPr>
              <w:numPr>
                <w:ilvl w:val="0"/>
                <w:numId w:val="11"/>
              </w:numPr>
              <w:tabs>
                <w:tab w:val="num" w:pos="110"/>
              </w:tabs>
              <w:ind w:left="110" w:hanging="110"/>
              <w:rPr>
                <w:rFonts w:ascii="Arial" w:hAnsi="Arial" w:cs="Arial"/>
                <w:bCs/>
                <w:sz w:val="16"/>
                <w:szCs w:val="16"/>
                <w:lang w:val="en-US"/>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CE742A (307A)</w:t>
            </w:r>
          </w:p>
          <w:p w14:paraId="7F851B48"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7 300 str.</w:t>
            </w:r>
          </w:p>
        </w:tc>
        <w:tc>
          <w:tcPr>
            <w:tcW w:w="682" w:type="dxa"/>
            <w:shd w:val="clear" w:color="auto" w:fill="auto"/>
            <w:vAlign w:val="center"/>
          </w:tcPr>
          <w:p w14:paraId="30749756" w14:textId="77777777" w:rsidR="000F1FA8" w:rsidRPr="00E67749" w:rsidRDefault="000F1FA8" w:rsidP="003F50AD">
            <w:pPr>
              <w:jc w:val="center"/>
              <w:rPr>
                <w:rFonts w:ascii="Arial" w:hAnsi="Arial" w:cs="Arial"/>
                <w:bCs/>
                <w:sz w:val="20"/>
                <w:szCs w:val="20"/>
              </w:rPr>
            </w:pPr>
            <w:proofErr w:type="spellStart"/>
            <w:r w:rsidRPr="00E67749">
              <w:rPr>
                <w:rFonts w:ascii="Arial" w:hAnsi="Arial" w:cs="Arial"/>
                <w:bCs/>
                <w:sz w:val="20"/>
                <w:szCs w:val="20"/>
                <w:lang w:val="en-US"/>
              </w:rPr>
              <w:t>szt</w:t>
            </w:r>
            <w:proofErr w:type="spellEnd"/>
            <w:r w:rsidRPr="00E67749">
              <w:rPr>
                <w:rFonts w:ascii="Arial" w:hAnsi="Arial" w:cs="Arial"/>
                <w:bCs/>
                <w:sz w:val="20"/>
                <w:szCs w:val="20"/>
                <w:lang w:val="en-US"/>
              </w:rPr>
              <w:t>.</w:t>
            </w:r>
          </w:p>
        </w:tc>
        <w:tc>
          <w:tcPr>
            <w:tcW w:w="720" w:type="dxa"/>
            <w:shd w:val="clear" w:color="auto" w:fill="auto"/>
            <w:vAlign w:val="center"/>
          </w:tcPr>
          <w:p w14:paraId="03DE939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5CBABE14" w14:textId="77777777" w:rsidTr="003F50AD">
        <w:trPr>
          <w:cantSplit/>
          <w:trHeight w:val="342"/>
        </w:trPr>
        <w:tc>
          <w:tcPr>
            <w:tcW w:w="637" w:type="dxa"/>
            <w:shd w:val="clear" w:color="auto" w:fill="auto"/>
            <w:vAlign w:val="center"/>
          </w:tcPr>
          <w:p w14:paraId="3E0BA4E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74.</w:t>
            </w:r>
          </w:p>
        </w:tc>
        <w:tc>
          <w:tcPr>
            <w:tcW w:w="4603" w:type="dxa"/>
            <w:shd w:val="clear" w:color="auto" w:fill="auto"/>
            <w:vAlign w:val="center"/>
          </w:tcPr>
          <w:p w14:paraId="5FC2CFD8" w14:textId="77777777" w:rsidR="000F1FA8" w:rsidRDefault="000F1FA8" w:rsidP="003F50AD">
            <w:pPr>
              <w:rPr>
                <w:rFonts w:ascii="Arial" w:hAnsi="Arial" w:cs="Arial"/>
                <w:bCs/>
                <w:sz w:val="20"/>
                <w:szCs w:val="20"/>
                <w:lang w:val="en-US"/>
              </w:rPr>
            </w:pPr>
            <w:r w:rsidRPr="00E67749">
              <w:rPr>
                <w:rFonts w:ascii="Arial" w:hAnsi="Arial" w:cs="Arial"/>
                <w:bCs/>
                <w:sz w:val="20"/>
                <w:szCs w:val="20"/>
                <w:lang w:val="en-US"/>
              </w:rPr>
              <w:t xml:space="preserve">Toner do </w:t>
            </w:r>
            <w:r w:rsidRPr="00E67749">
              <w:rPr>
                <w:rFonts w:ascii="Arial" w:hAnsi="Arial" w:cs="Arial"/>
                <w:bCs/>
                <w:sz w:val="20"/>
                <w:szCs w:val="20"/>
              </w:rPr>
              <w:t>drukarki</w:t>
            </w:r>
            <w:r w:rsidRPr="00E67749">
              <w:rPr>
                <w:rFonts w:ascii="Arial" w:hAnsi="Arial" w:cs="Arial"/>
                <w:bCs/>
                <w:sz w:val="20"/>
                <w:szCs w:val="20"/>
                <w:lang w:val="en-US"/>
              </w:rPr>
              <w:t xml:space="preserve"> Color LaserJet CP5225n</w:t>
            </w:r>
          </w:p>
          <w:p w14:paraId="4FAC70B4"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lang w:val="en-US"/>
              </w:rPr>
              <w:t>magenta</w:t>
            </w:r>
          </w:p>
        </w:tc>
        <w:tc>
          <w:tcPr>
            <w:tcW w:w="2410" w:type="dxa"/>
            <w:shd w:val="clear" w:color="auto" w:fill="auto"/>
            <w:vAlign w:val="center"/>
          </w:tcPr>
          <w:p w14:paraId="256C7E10"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4E2CE907" w14:textId="77777777" w:rsidR="000F1FA8" w:rsidRPr="00BF3982" w:rsidRDefault="000F1FA8" w:rsidP="003F50AD">
            <w:pPr>
              <w:numPr>
                <w:ilvl w:val="0"/>
                <w:numId w:val="11"/>
              </w:numPr>
              <w:tabs>
                <w:tab w:val="num" w:pos="110"/>
              </w:tabs>
              <w:ind w:left="110" w:hanging="110"/>
              <w:rPr>
                <w:rFonts w:ascii="Arial" w:hAnsi="Arial" w:cs="Arial"/>
                <w:bCs/>
                <w:sz w:val="16"/>
                <w:szCs w:val="16"/>
                <w:lang w:val="en-US"/>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CE743A (307A)</w:t>
            </w:r>
          </w:p>
          <w:p w14:paraId="2BF49ABE"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7300 str.</w:t>
            </w:r>
          </w:p>
        </w:tc>
        <w:tc>
          <w:tcPr>
            <w:tcW w:w="682" w:type="dxa"/>
            <w:shd w:val="clear" w:color="auto" w:fill="auto"/>
            <w:vAlign w:val="center"/>
          </w:tcPr>
          <w:p w14:paraId="61E145C3" w14:textId="77777777" w:rsidR="000F1FA8" w:rsidRPr="00E67749" w:rsidRDefault="000F1FA8" w:rsidP="003F50AD">
            <w:pPr>
              <w:jc w:val="center"/>
              <w:rPr>
                <w:rFonts w:ascii="Arial" w:hAnsi="Arial" w:cs="Arial"/>
                <w:bCs/>
                <w:sz w:val="20"/>
                <w:szCs w:val="20"/>
                <w:lang w:val="en-US"/>
              </w:rPr>
            </w:pPr>
            <w:proofErr w:type="spellStart"/>
            <w:r w:rsidRPr="00E67749">
              <w:rPr>
                <w:rFonts w:ascii="Arial" w:hAnsi="Arial" w:cs="Arial"/>
                <w:bCs/>
                <w:sz w:val="20"/>
                <w:szCs w:val="20"/>
                <w:lang w:val="en-US"/>
              </w:rPr>
              <w:t>szt</w:t>
            </w:r>
            <w:proofErr w:type="spellEnd"/>
            <w:r w:rsidRPr="00E67749">
              <w:rPr>
                <w:rFonts w:ascii="Arial" w:hAnsi="Arial" w:cs="Arial"/>
                <w:bCs/>
                <w:sz w:val="20"/>
                <w:szCs w:val="20"/>
                <w:lang w:val="en-US"/>
              </w:rPr>
              <w:t>.</w:t>
            </w:r>
          </w:p>
        </w:tc>
        <w:tc>
          <w:tcPr>
            <w:tcW w:w="720" w:type="dxa"/>
            <w:shd w:val="clear" w:color="auto" w:fill="auto"/>
            <w:vAlign w:val="center"/>
          </w:tcPr>
          <w:p w14:paraId="1A3E2268"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lang w:val="en-US"/>
              </w:rPr>
              <w:t>3</w:t>
            </w:r>
          </w:p>
        </w:tc>
      </w:tr>
      <w:tr w:rsidR="000F1FA8" w:rsidRPr="00E67749" w14:paraId="7DE8C2D5" w14:textId="77777777" w:rsidTr="003F50AD">
        <w:trPr>
          <w:cantSplit/>
          <w:trHeight w:val="342"/>
        </w:trPr>
        <w:tc>
          <w:tcPr>
            <w:tcW w:w="637" w:type="dxa"/>
            <w:shd w:val="clear" w:color="auto" w:fill="auto"/>
            <w:vAlign w:val="center"/>
          </w:tcPr>
          <w:p w14:paraId="031AFE5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75.</w:t>
            </w:r>
          </w:p>
        </w:tc>
        <w:tc>
          <w:tcPr>
            <w:tcW w:w="4603" w:type="dxa"/>
            <w:shd w:val="clear" w:color="auto" w:fill="auto"/>
            <w:vAlign w:val="center"/>
          </w:tcPr>
          <w:p w14:paraId="3D9C8A8D" w14:textId="77777777" w:rsidR="000F1FA8" w:rsidRPr="00E67749" w:rsidRDefault="000F1FA8" w:rsidP="003F50AD">
            <w:pPr>
              <w:rPr>
                <w:rFonts w:ascii="Arial" w:hAnsi="Arial" w:cs="Arial"/>
                <w:bCs/>
                <w:sz w:val="20"/>
                <w:szCs w:val="20"/>
              </w:rPr>
            </w:pPr>
            <w:r>
              <w:rPr>
                <w:rFonts w:ascii="Arial" w:hAnsi="Arial" w:cs="Arial"/>
                <w:bCs/>
                <w:sz w:val="20"/>
                <w:szCs w:val="20"/>
              </w:rPr>
              <w:t>Toner</w:t>
            </w:r>
            <w:r w:rsidRPr="00E67749">
              <w:rPr>
                <w:rFonts w:ascii="Arial" w:hAnsi="Arial" w:cs="Arial"/>
                <w:bCs/>
                <w:sz w:val="20"/>
                <w:szCs w:val="20"/>
              </w:rPr>
              <w:t xml:space="preserve"> do drukarki L</w:t>
            </w:r>
            <w:r>
              <w:rPr>
                <w:rFonts w:ascii="Arial" w:hAnsi="Arial" w:cs="Arial"/>
                <w:bCs/>
                <w:sz w:val="20"/>
                <w:szCs w:val="20"/>
              </w:rPr>
              <w:t>EXMARK E</w:t>
            </w:r>
            <w:r w:rsidRPr="00E67749">
              <w:rPr>
                <w:rFonts w:ascii="Arial" w:hAnsi="Arial" w:cs="Arial"/>
                <w:bCs/>
                <w:sz w:val="20"/>
                <w:szCs w:val="20"/>
              </w:rPr>
              <w:t>360</w:t>
            </w:r>
            <w:r>
              <w:rPr>
                <w:rFonts w:ascii="Arial" w:hAnsi="Arial" w:cs="Arial"/>
                <w:bCs/>
                <w:sz w:val="20"/>
                <w:szCs w:val="20"/>
              </w:rPr>
              <w:t>DN</w:t>
            </w:r>
            <w:r w:rsidRPr="00E67749">
              <w:rPr>
                <w:rFonts w:ascii="Arial" w:hAnsi="Arial" w:cs="Arial"/>
                <w:bCs/>
                <w:sz w:val="20"/>
                <w:szCs w:val="20"/>
              </w:rPr>
              <w:t xml:space="preserve"> czarny</w:t>
            </w:r>
          </w:p>
        </w:tc>
        <w:tc>
          <w:tcPr>
            <w:tcW w:w="2410" w:type="dxa"/>
            <w:shd w:val="clear" w:color="auto" w:fill="auto"/>
            <w:vAlign w:val="center"/>
          </w:tcPr>
          <w:p w14:paraId="397C247C"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6A906AAF" w14:textId="77777777" w:rsidR="000F1FA8" w:rsidRPr="00BF3982" w:rsidRDefault="000F1FA8" w:rsidP="003F50AD">
            <w:pPr>
              <w:numPr>
                <w:ilvl w:val="0"/>
                <w:numId w:val="11"/>
              </w:numPr>
              <w:tabs>
                <w:tab w:val="num" w:pos="110"/>
              </w:tabs>
              <w:ind w:left="110" w:hanging="110"/>
              <w:rPr>
                <w:rFonts w:ascii="Arial" w:hAnsi="Arial" w:cs="Arial"/>
                <w:bCs/>
                <w:sz w:val="16"/>
                <w:szCs w:val="16"/>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E360H11E</w:t>
            </w:r>
          </w:p>
          <w:p w14:paraId="415999E9"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9000 str.</w:t>
            </w:r>
          </w:p>
        </w:tc>
        <w:tc>
          <w:tcPr>
            <w:tcW w:w="682" w:type="dxa"/>
            <w:shd w:val="clear" w:color="auto" w:fill="auto"/>
            <w:vAlign w:val="center"/>
          </w:tcPr>
          <w:p w14:paraId="25724D6C" w14:textId="77777777" w:rsidR="000F1FA8" w:rsidRPr="00E67749" w:rsidRDefault="000F1FA8" w:rsidP="003F50AD">
            <w:pPr>
              <w:jc w:val="center"/>
              <w:rPr>
                <w:rFonts w:ascii="Arial" w:hAnsi="Arial" w:cs="Arial"/>
                <w:bCs/>
                <w:sz w:val="20"/>
                <w:szCs w:val="20"/>
                <w:lang w:val="en-US"/>
              </w:rPr>
            </w:pPr>
            <w:r w:rsidRPr="00E67749">
              <w:rPr>
                <w:rFonts w:ascii="Arial" w:hAnsi="Arial" w:cs="Arial"/>
                <w:bCs/>
                <w:sz w:val="20"/>
                <w:szCs w:val="20"/>
              </w:rPr>
              <w:t>szt.</w:t>
            </w:r>
          </w:p>
        </w:tc>
        <w:tc>
          <w:tcPr>
            <w:tcW w:w="720" w:type="dxa"/>
            <w:shd w:val="clear" w:color="auto" w:fill="auto"/>
            <w:vAlign w:val="center"/>
          </w:tcPr>
          <w:p w14:paraId="2D10F08B"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rPr>
              <w:t>1</w:t>
            </w:r>
          </w:p>
        </w:tc>
      </w:tr>
      <w:tr w:rsidR="000F1FA8" w:rsidRPr="00E67749" w14:paraId="5CE478DC" w14:textId="77777777" w:rsidTr="003F50AD">
        <w:trPr>
          <w:cantSplit/>
          <w:trHeight w:val="342"/>
        </w:trPr>
        <w:tc>
          <w:tcPr>
            <w:tcW w:w="637" w:type="dxa"/>
            <w:shd w:val="clear" w:color="auto" w:fill="auto"/>
            <w:vAlign w:val="center"/>
          </w:tcPr>
          <w:p w14:paraId="65876A6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76.</w:t>
            </w:r>
          </w:p>
        </w:tc>
        <w:tc>
          <w:tcPr>
            <w:tcW w:w="4603" w:type="dxa"/>
            <w:shd w:val="clear" w:color="auto" w:fill="auto"/>
            <w:vAlign w:val="center"/>
          </w:tcPr>
          <w:p w14:paraId="1708CE9A"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rPr>
              <w:t>Tasiemka do drukarki Panasonic KX-P2130</w:t>
            </w:r>
          </w:p>
        </w:tc>
        <w:tc>
          <w:tcPr>
            <w:tcW w:w="2410" w:type="dxa"/>
            <w:shd w:val="clear" w:color="auto" w:fill="auto"/>
            <w:vAlign w:val="center"/>
          </w:tcPr>
          <w:p w14:paraId="47EAA8BC"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xml:space="preserve">- Kolor czarny </w:t>
            </w:r>
          </w:p>
          <w:p w14:paraId="10581662"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Wydajność 3 mln  znaków</w:t>
            </w:r>
          </w:p>
          <w:p w14:paraId="1E5F582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typ KX-P160</w:t>
            </w:r>
          </w:p>
        </w:tc>
        <w:tc>
          <w:tcPr>
            <w:tcW w:w="682" w:type="dxa"/>
            <w:shd w:val="clear" w:color="auto" w:fill="auto"/>
            <w:vAlign w:val="center"/>
          </w:tcPr>
          <w:p w14:paraId="4AC5FD54" w14:textId="77777777" w:rsidR="000F1FA8" w:rsidRPr="00E67749" w:rsidRDefault="000F1FA8" w:rsidP="003F50AD">
            <w:pPr>
              <w:jc w:val="center"/>
              <w:rPr>
                <w:rFonts w:ascii="Arial" w:hAnsi="Arial" w:cs="Arial"/>
                <w:bCs/>
                <w:sz w:val="20"/>
                <w:szCs w:val="20"/>
                <w:lang w:val="en-US"/>
              </w:rPr>
            </w:pPr>
            <w:r w:rsidRPr="00E67749">
              <w:rPr>
                <w:rFonts w:ascii="Arial" w:hAnsi="Arial" w:cs="Arial"/>
                <w:bCs/>
                <w:sz w:val="20"/>
                <w:szCs w:val="20"/>
              </w:rPr>
              <w:t>szt.</w:t>
            </w:r>
          </w:p>
        </w:tc>
        <w:tc>
          <w:tcPr>
            <w:tcW w:w="720" w:type="dxa"/>
            <w:shd w:val="clear" w:color="auto" w:fill="auto"/>
            <w:vAlign w:val="center"/>
          </w:tcPr>
          <w:p w14:paraId="28945097"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rPr>
              <w:t>1</w:t>
            </w:r>
          </w:p>
        </w:tc>
      </w:tr>
      <w:tr w:rsidR="000F1FA8" w:rsidRPr="00E67749" w14:paraId="5B923939" w14:textId="77777777" w:rsidTr="003F50AD">
        <w:trPr>
          <w:cantSplit/>
          <w:trHeight w:val="342"/>
        </w:trPr>
        <w:tc>
          <w:tcPr>
            <w:tcW w:w="637" w:type="dxa"/>
            <w:shd w:val="clear" w:color="auto" w:fill="auto"/>
            <w:vAlign w:val="center"/>
          </w:tcPr>
          <w:p w14:paraId="43FD7F1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77.</w:t>
            </w:r>
          </w:p>
        </w:tc>
        <w:tc>
          <w:tcPr>
            <w:tcW w:w="4603" w:type="dxa"/>
            <w:shd w:val="clear" w:color="auto" w:fill="auto"/>
            <w:vAlign w:val="center"/>
          </w:tcPr>
          <w:p w14:paraId="6F026AA7"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rPr>
              <w:t xml:space="preserve">Toner do kserokopiarki Ricoh </w:t>
            </w:r>
            <w:proofErr w:type="spellStart"/>
            <w:r w:rsidRPr="00E67749">
              <w:rPr>
                <w:rFonts w:ascii="Arial" w:hAnsi="Arial" w:cs="Arial"/>
                <w:bCs/>
                <w:sz w:val="20"/>
                <w:szCs w:val="20"/>
              </w:rPr>
              <w:t>Aficio</w:t>
            </w:r>
            <w:proofErr w:type="spellEnd"/>
            <w:r w:rsidRPr="00E67749">
              <w:rPr>
                <w:rFonts w:ascii="Arial" w:hAnsi="Arial" w:cs="Arial"/>
                <w:bCs/>
                <w:sz w:val="20"/>
                <w:szCs w:val="20"/>
              </w:rPr>
              <w:t xml:space="preserve"> AF 1015</w:t>
            </w:r>
          </w:p>
        </w:tc>
        <w:tc>
          <w:tcPr>
            <w:tcW w:w="2410" w:type="dxa"/>
            <w:shd w:val="clear" w:color="auto" w:fill="auto"/>
            <w:vAlign w:val="center"/>
          </w:tcPr>
          <w:p w14:paraId="4AC270D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 Kolor czarny</w:t>
            </w:r>
          </w:p>
          <w:p w14:paraId="206EEE5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TYPE1220D</w:t>
            </w:r>
          </w:p>
          <w:p w14:paraId="5ABA9FCD"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9000 str.</w:t>
            </w:r>
          </w:p>
        </w:tc>
        <w:tc>
          <w:tcPr>
            <w:tcW w:w="682" w:type="dxa"/>
            <w:shd w:val="clear" w:color="auto" w:fill="auto"/>
            <w:vAlign w:val="center"/>
          </w:tcPr>
          <w:p w14:paraId="449162A6" w14:textId="77777777" w:rsidR="000F1FA8" w:rsidRPr="00E67749" w:rsidRDefault="000F1FA8" w:rsidP="003F50AD">
            <w:pPr>
              <w:jc w:val="center"/>
              <w:rPr>
                <w:rFonts w:ascii="Arial" w:hAnsi="Arial" w:cs="Arial"/>
                <w:bCs/>
                <w:sz w:val="20"/>
                <w:szCs w:val="20"/>
                <w:lang w:val="en-US"/>
              </w:rPr>
            </w:pPr>
            <w:r w:rsidRPr="00E67749">
              <w:rPr>
                <w:rFonts w:ascii="Arial" w:hAnsi="Arial" w:cs="Arial"/>
                <w:bCs/>
                <w:sz w:val="20"/>
                <w:szCs w:val="20"/>
              </w:rPr>
              <w:t>szt.</w:t>
            </w:r>
          </w:p>
        </w:tc>
        <w:tc>
          <w:tcPr>
            <w:tcW w:w="720" w:type="dxa"/>
            <w:shd w:val="clear" w:color="auto" w:fill="auto"/>
            <w:vAlign w:val="center"/>
          </w:tcPr>
          <w:p w14:paraId="188258B8"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rPr>
              <w:t>1</w:t>
            </w:r>
          </w:p>
        </w:tc>
      </w:tr>
      <w:tr w:rsidR="000F1FA8" w:rsidRPr="00E67749" w14:paraId="7DF24A10" w14:textId="77777777" w:rsidTr="003F50AD">
        <w:trPr>
          <w:cantSplit/>
          <w:trHeight w:val="342"/>
        </w:trPr>
        <w:tc>
          <w:tcPr>
            <w:tcW w:w="637" w:type="dxa"/>
            <w:shd w:val="clear" w:color="auto" w:fill="auto"/>
            <w:vAlign w:val="center"/>
          </w:tcPr>
          <w:p w14:paraId="13AA2A4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78.</w:t>
            </w:r>
          </w:p>
        </w:tc>
        <w:tc>
          <w:tcPr>
            <w:tcW w:w="4603" w:type="dxa"/>
            <w:shd w:val="clear" w:color="auto" w:fill="auto"/>
            <w:vAlign w:val="center"/>
          </w:tcPr>
          <w:p w14:paraId="0223E4B2"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kserokopiarki Ricoh </w:t>
            </w:r>
            <w:proofErr w:type="spellStart"/>
            <w:r w:rsidRPr="00E67749">
              <w:rPr>
                <w:rFonts w:ascii="Arial" w:hAnsi="Arial" w:cs="Arial"/>
                <w:bCs/>
                <w:sz w:val="20"/>
                <w:szCs w:val="20"/>
              </w:rPr>
              <w:t>Aficio</w:t>
            </w:r>
            <w:proofErr w:type="spellEnd"/>
            <w:r w:rsidRPr="00E67749">
              <w:rPr>
                <w:rFonts w:ascii="Arial" w:hAnsi="Arial" w:cs="Arial"/>
                <w:bCs/>
                <w:sz w:val="20"/>
                <w:szCs w:val="20"/>
              </w:rPr>
              <w:t xml:space="preserve"> MP 3352AD</w:t>
            </w:r>
          </w:p>
        </w:tc>
        <w:tc>
          <w:tcPr>
            <w:tcW w:w="2410" w:type="dxa"/>
            <w:shd w:val="clear" w:color="auto" w:fill="auto"/>
            <w:vAlign w:val="center"/>
          </w:tcPr>
          <w:p w14:paraId="3609356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czarny </w:t>
            </w:r>
          </w:p>
          <w:p w14:paraId="1A52F88E"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2220D/885266</w:t>
            </w:r>
          </w:p>
          <w:p w14:paraId="7C16304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11000 str.</w:t>
            </w:r>
          </w:p>
        </w:tc>
        <w:tc>
          <w:tcPr>
            <w:tcW w:w="682" w:type="dxa"/>
            <w:shd w:val="clear" w:color="auto" w:fill="auto"/>
            <w:vAlign w:val="center"/>
          </w:tcPr>
          <w:p w14:paraId="7A472C0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771A5CC"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5A168C81" w14:textId="77777777" w:rsidTr="003F50AD">
        <w:trPr>
          <w:cantSplit/>
          <w:trHeight w:val="342"/>
        </w:trPr>
        <w:tc>
          <w:tcPr>
            <w:tcW w:w="637" w:type="dxa"/>
            <w:shd w:val="clear" w:color="auto" w:fill="auto"/>
            <w:vAlign w:val="center"/>
          </w:tcPr>
          <w:p w14:paraId="5310488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79.</w:t>
            </w:r>
          </w:p>
        </w:tc>
        <w:tc>
          <w:tcPr>
            <w:tcW w:w="4603" w:type="dxa"/>
            <w:shd w:val="clear" w:color="auto" w:fill="auto"/>
            <w:vAlign w:val="center"/>
          </w:tcPr>
          <w:p w14:paraId="32BBB25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kserokopiarki  Canon IR2520/2525</w:t>
            </w:r>
          </w:p>
        </w:tc>
        <w:tc>
          <w:tcPr>
            <w:tcW w:w="2410" w:type="dxa"/>
            <w:shd w:val="clear" w:color="auto" w:fill="auto"/>
            <w:vAlign w:val="center"/>
          </w:tcPr>
          <w:p w14:paraId="65B6B0FD"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2CB0C8E1" w14:textId="77777777" w:rsidR="000F1FA8" w:rsidRPr="00BF3982" w:rsidRDefault="000F1FA8" w:rsidP="003F50AD">
            <w:pPr>
              <w:numPr>
                <w:ilvl w:val="0"/>
                <w:numId w:val="11"/>
              </w:numPr>
              <w:tabs>
                <w:tab w:val="num" w:pos="110"/>
              </w:tabs>
              <w:ind w:left="110" w:hanging="110"/>
              <w:rPr>
                <w:rFonts w:ascii="Arial" w:hAnsi="Arial" w:cs="Arial"/>
                <w:bCs/>
                <w:sz w:val="16"/>
                <w:szCs w:val="16"/>
                <w:lang w:val="en-US"/>
              </w:rPr>
            </w:pPr>
            <w:proofErr w:type="spellStart"/>
            <w:r w:rsidRPr="00BF3982">
              <w:rPr>
                <w:rFonts w:ascii="Arial" w:hAnsi="Arial" w:cs="Arial"/>
                <w:bCs/>
                <w:sz w:val="16"/>
                <w:szCs w:val="16"/>
                <w:lang w:val="en-US"/>
              </w:rPr>
              <w:t>Typ</w:t>
            </w:r>
            <w:proofErr w:type="spellEnd"/>
            <w:r w:rsidRPr="00BF3982">
              <w:rPr>
                <w:rFonts w:ascii="Arial" w:hAnsi="Arial" w:cs="Arial"/>
                <w:bCs/>
                <w:sz w:val="16"/>
                <w:szCs w:val="16"/>
                <w:lang w:val="en-US"/>
              </w:rPr>
              <w:t xml:space="preserve"> :  CF2785B002AA</w:t>
            </w:r>
          </w:p>
          <w:p w14:paraId="151739F4"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14600 str.</w:t>
            </w:r>
          </w:p>
        </w:tc>
        <w:tc>
          <w:tcPr>
            <w:tcW w:w="682" w:type="dxa"/>
            <w:shd w:val="clear" w:color="auto" w:fill="auto"/>
            <w:vAlign w:val="center"/>
          </w:tcPr>
          <w:p w14:paraId="371713C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B5F178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2BEB854" w14:textId="77777777" w:rsidTr="003F50AD">
        <w:trPr>
          <w:cantSplit/>
          <w:trHeight w:val="342"/>
        </w:trPr>
        <w:tc>
          <w:tcPr>
            <w:tcW w:w="637" w:type="dxa"/>
            <w:shd w:val="clear" w:color="auto" w:fill="auto"/>
            <w:vAlign w:val="center"/>
          </w:tcPr>
          <w:p w14:paraId="2E19115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80.</w:t>
            </w:r>
          </w:p>
        </w:tc>
        <w:tc>
          <w:tcPr>
            <w:tcW w:w="4603" w:type="dxa"/>
            <w:shd w:val="clear" w:color="auto" w:fill="auto"/>
            <w:vAlign w:val="center"/>
          </w:tcPr>
          <w:p w14:paraId="12BC418E"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kserokopiarki  Ricoh MPC2051 czarny</w:t>
            </w:r>
          </w:p>
        </w:tc>
        <w:tc>
          <w:tcPr>
            <w:tcW w:w="2410" w:type="dxa"/>
            <w:shd w:val="clear" w:color="auto" w:fill="auto"/>
            <w:vAlign w:val="center"/>
          </w:tcPr>
          <w:p w14:paraId="5B2BA878"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4EAF32A" w14:textId="77777777" w:rsidR="000F1FA8" w:rsidRPr="00BF3982" w:rsidRDefault="000F1FA8" w:rsidP="003F50AD">
            <w:pPr>
              <w:pStyle w:val="Nagwek1"/>
              <w:spacing w:before="0" w:after="0"/>
              <w:rPr>
                <w:b w:val="0"/>
                <w:sz w:val="16"/>
                <w:szCs w:val="16"/>
              </w:rPr>
            </w:pPr>
            <w:r w:rsidRPr="00BF3982">
              <w:rPr>
                <w:b w:val="0"/>
                <w:sz w:val="16"/>
                <w:szCs w:val="16"/>
              </w:rPr>
              <w:t>- Typ:  RICOH 841587/ 842061</w:t>
            </w:r>
          </w:p>
          <w:p w14:paraId="347F577E"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Wydajność: 10000 str.</w:t>
            </w:r>
          </w:p>
        </w:tc>
        <w:tc>
          <w:tcPr>
            <w:tcW w:w="682" w:type="dxa"/>
            <w:shd w:val="clear" w:color="auto" w:fill="auto"/>
            <w:vAlign w:val="center"/>
          </w:tcPr>
          <w:p w14:paraId="144C505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EB2219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7</w:t>
            </w:r>
          </w:p>
        </w:tc>
      </w:tr>
      <w:tr w:rsidR="000F1FA8" w:rsidRPr="00E67749" w14:paraId="7188A3B6" w14:textId="77777777" w:rsidTr="003F50AD">
        <w:trPr>
          <w:cantSplit/>
          <w:trHeight w:val="342"/>
        </w:trPr>
        <w:tc>
          <w:tcPr>
            <w:tcW w:w="637" w:type="dxa"/>
            <w:shd w:val="clear" w:color="auto" w:fill="auto"/>
            <w:vAlign w:val="center"/>
          </w:tcPr>
          <w:p w14:paraId="09B243A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81.</w:t>
            </w:r>
          </w:p>
        </w:tc>
        <w:tc>
          <w:tcPr>
            <w:tcW w:w="4603" w:type="dxa"/>
            <w:shd w:val="clear" w:color="auto" w:fill="auto"/>
            <w:vAlign w:val="center"/>
          </w:tcPr>
          <w:p w14:paraId="16D984E1"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kserokopiarki  Ricoh MPC2051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31CB7C36"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6669009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RICOH 841505</w:t>
            </w:r>
          </w:p>
          <w:p w14:paraId="6548FDBE"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9500 str.</w:t>
            </w:r>
          </w:p>
        </w:tc>
        <w:tc>
          <w:tcPr>
            <w:tcW w:w="682" w:type="dxa"/>
            <w:shd w:val="clear" w:color="auto" w:fill="auto"/>
            <w:vAlign w:val="center"/>
          </w:tcPr>
          <w:p w14:paraId="3C3B4E2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A31BF6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7</w:t>
            </w:r>
          </w:p>
        </w:tc>
      </w:tr>
      <w:tr w:rsidR="000F1FA8" w:rsidRPr="00E67749" w14:paraId="3136C52F" w14:textId="77777777" w:rsidTr="003F50AD">
        <w:trPr>
          <w:cantSplit/>
          <w:trHeight w:val="342"/>
        </w:trPr>
        <w:tc>
          <w:tcPr>
            <w:tcW w:w="637" w:type="dxa"/>
            <w:shd w:val="clear" w:color="auto" w:fill="auto"/>
            <w:vAlign w:val="center"/>
          </w:tcPr>
          <w:p w14:paraId="21FD806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82.</w:t>
            </w:r>
          </w:p>
        </w:tc>
        <w:tc>
          <w:tcPr>
            <w:tcW w:w="4603" w:type="dxa"/>
            <w:shd w:val="clear" w:color="auto" w:fill="auto"/>
            <w:vAlign w:val="center"/>
          </w:tcPr>
          <w:p w14:paraId="15335F2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kserokopiarki  Ricoh MPC2051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6ED671C5"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33D79684"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RICOH 841506</w:t>
            </w:r>
          </w:p>
          <w:p w14:paraId="70B61AD8"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9500 str.</w:t>
            </w:r>
          </w:p>
        </w:tc>
        <w:tc>
          <w:tcPr>
            <w:tcW w:w="682" w:type="dxa"/>
            <w:shd w:val="clear" w:color="auto" w:fill="auto"/>
            <w:vAlign w:val="center"/>
          </w:tcPr>
          <w:p w14:paraId="1530C8F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B9A157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7</w:t>
            </w:r>
          </w:p>
        </w:tc>
      </w:tr>
      <w:tr w:rsidR="000F1FA8" w:rsidRPr="00E67749" w14:paraId="7ED42D1E" w14:textId="77777777" w:rsidTr="003F50AD">
        <w:trPr>
          <w:cantSplit/>
          <w:trHeight w:val="342"/>
        </w:trPr>
        <w:tc>
          <w:tcPr>
            <w:tcW w:w="637" w:type="dxa"/>
            <w:shd w:val="clear" w:color="auto" w:fill="auto"/>
            <w:vAlign w:val="center"/>
          </w:tcPr>
          <w:p w14:paraId="1D376A1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83.</w:t>
            </w:r>
          </w:p>
        </w:tc>
        <w:tc>
          <w:tcPr>
            <w:tcW w:w="4603" w:type="dxa"/>
            <w:shd w:val="clear" w:color="auto" w:fill="auto"/>
            <w:vAlign w:val="center"/>
          </w:tcPr>
          <w:p w14:paraId="71ED381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kserokopiarki  Ricoh MPC2051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348E88E0"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5B25D935"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RICOH 841507</w:t>
            </w:r>
          </w:p>
          <w:p w14:paraId="560AAC4E" w14:textId="77777777" w:rsidR="000F1FA8" w:rsidRPr="00BF3982" w:rsidRDefault="000F1FA8" w:rsidP="003F50AD">
            <w:pPr>
              <w:rPr>
                <w:rFonts w:ascii="Arial" w:hAnsi="Arial" w:cs="Arial"/>
                <w:bCs/>
                <w:sz w:val="16"/>
                <w:szCs w:val="16"/>
              </w:rPr>
            </w:pPr>
            <w:r w:rsidRPr="00BF3982">
              <w:rPr>
                <w:rFonts w:ascii="Arial" w:hAnsi="Arial" w:cs="Arial"/>
                <w:bCs/>
                <w:sz w:val="16"/>
                <w:szCs w:val="16"/>
              </w:rPr>
              <w:t>- Wydajność: 9500 str.</w:t>
            </w:r>
          </w:p>
        </w:tc>
        <w:tc>
          <w:tcPr>
            <w:tcW w:w="682" w:type="dxa"/>
            <w:shd w:val="clear" w:color="auto" w:fill="auto"/>
            <w:vAlign w:val="center"/>
          </w:tcPr>
          <w:p w14:paraId="7281154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D1B63E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7</w:t>
            </w:r>
          </w:p>
        </w:tc>
      </w:tr>
      <w:tr w:rsidR="000F1FA8" w:rsidRPr="00E67749" w14:paraId="06D145D9" w14:textId="77777777" w:rsidTr="003F50AD">
        <w:trPr>
          <w:cantSplit/>
          <w:trHeight w:val="342"/>
        </w:trPr>
        <w:tc>
          <w:tcPr>
            <w:tcW w:w="637" w:type="dxa"/>
            <w:shd w:val="clear" w:color="auto" w:fill="auto"/>
            <w:vAlign w:val="center"/>
          </w:tcPr>
          <w:p w14:paraId="2CD3CB7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84.</w:t>
            </w:r>
          </w:p>
        </w:tc>
        <w:tc>
          <w:tcPr>
            <w:tcW w:w="4603" w:type="dxa"/>
            <w:shd w:val="clear" w:color="auto" w:fill="auto"/>
            <w:vAlign w:val="center"/>
          </w:tcPr>
          <w:p w14:paraId="5430651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OKI B731</w:t>
            </w:r>
          </w:p>
        </w:tc>
        <w:tc>
          <w:tcPr>
            <w:tcW w:w="2410" w:type="dxa"/>
            <w:shd w:val="clear" w:color="auto" w:fill="auto"/>
            <w:vAlign w:val="center"/>
          </w:tcPr>
          <w:p w14:paraId="5FA4438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BBEA59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45439002</w:t>
            </w:r>
          </w:p>
          <w:p w14:paraId="1BE4A4F9"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36000 str. (5%zadruk)</w:t>
            </w:r>
          </w:p>
        </w:tc>
        <w:tc>
          <w:tcPr>
            <w:tcW w:w="682" w:type="dxa"/>
            <w:shd w:val="clear" w:color="auto" w:fill="auto"/>
            <w:vAlign w:val="center"/>
          </w:tcPr>
          <w:p w14:paraId="2D99A0A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9B3EE7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79167A7F" w14:textId="77777777" w:rsidTr="003F50AD">
        <w:trPr>
          <w:cantSplit/>
          <w:trHeight w:val="342"/>
        </w:trPr>
        <w:tc>
          <w:tcPr>
            <w:tcW w:w="637" w:type="dxa"/>
            <w:shd w:val="clear" w:color="auto" w:fill="auto"/>
            <w:vAlign w:val="center"/>
          </w:tcPr>
          <w:p w14:paraId="257142D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85.</w:t>
            </w:r>
          </w:p>
        </w:tc>
        <w:tc>
          <w:tcPr>
            <w:tcW w:w="4603" w:type="dxa"/>
            <w:shd w:val="clear" w:color="auto" w:fill="auto"/>
            <w:vAlign w:val="center"/>
          </w:tcPr>
          <w:p w14:paraId="051EF87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OKI MC562 </w:t>
            </w:r>
            <w:proofErr w:type="spellStart"/>
            <w:r w:rsidRPr="00E67749">
              <w:rPr>
                <w:rFonts w:ascii="Arial" w:hAnsi="Arial" w:cs="Arial"/>
                <w:bCs/>
                <w:sz w:val="20"/>
                <w:szCs w:val="20"/>
              </w:rPr>
              <w:t>dnw</w:t>
            </w:r>
            <w:proofErr w:type="spellEnd"/>
            <w:r w:rsidRPr="00E67749">
              <w:rPr>
                <w:rFonts w:ascii="Arial" w:hAnsi="Arial" w:cs="Arial"/>
                <w:bCs/>
                <w:sz w:val="20"/>
                <w:szCs w:val="20"/>
              </w:rPr>
              <w:t xml:space="preserve"> czarny</w:t>
            </w:r>
          </w:p>
        </w:tc>
        <w:tc>
          <w:tcPr>
            <w:tcW w:w="2410" w:type="dxa"/>
            <w:shd w:val="clear" w:color="auto" w:fill="auto"/>
            <w:vAlign w:val="center"/>
          </w:tcPr>
          <w:p w14:paraId="102FDC4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172370B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44973508</w:t>
            </w:r>
          </w:p>
          <w:p w14:paraId="45A79776"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7000 str. (5%zadruk)</w:t>
            </w:r>
          </w:p>
        </w:tc>
        <w:tc>
          <w:tcPr>
            <w:tcW w:w="682" w:type="dxa"/>
            <w:shd w:val="clear" w:color="auto" w:fill="auto"/>
            <w:vAlign w:val="center"/>
          </w:tcPr>
          <w:p w14:paraId="496A5D3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085D3A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8</w:t>
            </w:r>
          </w:p>
        </w:tc>
      </w:tr>
      <w:tr w:rsidR="000F1FA8" w:rsidRPr="00E67749" w14:paraId="6BB40C5C" w14:textId="77777777" w:rsidTr="003F50AD">
        <w:trPr>
          <w:cantSplit/>
          <w:trHeight w:val="342"/>
        </w:trPr>
        <w:tc>
          <w:tcPr>
            <w:tcW w:w="637" w:type="dxa"/>
            <w:shd w:val="clear" w:color="auto" w:fill="auto"/>
            <w:vAlign w:val="center"/>
          </w:tcPr>
          <w:p w14:paraId="6E66547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86.</w:t>
            </w:r>
          </w:p>
        </w:tc>
        <w:tc>
          <w:tcPr>
            <w:tcW w:w="4603" w:type="dxa"/>
            <w:shd w:val="clear" w:color="auto" w:fill="auto"/>
            <w:vAlign w:val="center"/>
          </w:tcPr>
          <w:p w14:paraId="66C45770" w14:textId="77777777" w:rsidR="000F1FA8" w:rsidRPr="00E67749" w:rsidRDefault="000F1FA8" w:rsidP="003F50AD">
            <w:pPr>
              <w:rPr>
                <w:rFonts w:ascii="Arial" w:hAnsi="Arial" w:cs="Arial"/>
                <w:bCs/>
                <w:sz w:val="20"/>
                <w:szCs w:val="20"/>
              </w:rPr>
            </w:pPr>
            <w:r w:rsidRPr="00E67749">
              <w:rPr>
                <w:rFonts w:ascii="Arial" w:hAnsi="Arial" w:cs="Arial"/>
                <w:bCs/>
                <w:sz w:val="20"/>
                <w:szCs w:val="20"/>
                <w:lang w:val="en-US"/>
              </w:rPr>
              <w:t xml:space="preserve">Toner </w:t>
            </w:r>
            <w:r>
              <w:rPr>
                <w:rFonts w:ascii="Arial" w:hAnsi="Arial" w:cs="Arial"/>
                <w:bCs/>
                <w:sz w:val="20"/>
                <w:szCs w:val="20"/>
                <w:lang w:val="en-US"/>
              </w:rPr>
              <w:t xml:space="preserve">do </w:t>
            </w:r>
            <w:r w:rsidRPr="00E67749">
              <w:rPr>
                <w:rFonts w:ascii="Arial" w:hAnsi="Arial" w:cs="Arial"/>
                <w:bCs/>
                <w:sz w:val="20"/>
                <w:szCs w:val="20"/>
                <w:lang w:val="en-US"/>
              </w:rPr>
              <w:t xml:space="preserve">OKI MC562 </w:t>
            </w:r>
            <w:proofErr w:type="spellStart"/>
            <w:r w:rsidRPr="00E67749">
              <w:rPr>
                <w:rFonts w:ascii="Arial" w:hAnsi="Arial" w:cs="Arial"/>
                <w:bCs/>
                <w:sz w:val="20"/>
                <w:szCs w:val="20"/>
                <w:lang w:val="en-US"/>
              </w:rPr>
              <w:t>dnw</w:t>
            </w:r>
            <w:proofErr w:type="spellEnd"/>
            <w:r w:rsidRPr="00E67749">
              <w:rPr>
                <w:rFonts w:ascii="Arial" w:hAnsi="Arial" w:cs="Arial"/>
                <w:bCs/>
                <w:sz w:val="20"/>
                <w:szCs w:val="20"/>
                <w:lang w:val="en-US"/>
              </w:rPr>
              <w:t xml:space="preserve"> </w:t>
            </w:r>
            <w:proofErr w:type="spellStart"/>
            <w:r w:rsidRPr="00E67749">
              <w:rPr>
                <w:rFonts w:ascii="Arial" w:hAnsi="Arial" w:cs="Arial"/>
                <w:bCs/>
                <w:sz w:val="20"/>
                <w:szCs w:val="20"/>
                <w:lang w:val="en-US"/>
              </w:rPr>
              <w:t>żółty</w:t>
            </w:r>
            <w:proofErr w:type="spellEnd"/>
          </w:p>
        </w:tc>
        <w:tc>
          <w:tcPr>
            <w:tcW w:w="2410" w:type="dxa"/>
            <w:shd w:val="clear" w:color="auto" w:fill="auto"/>
            <w:vAlign w:val="center"/>
          </w:tcPr>
          <w:p w14:paraId="155B52A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6B7ED13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44469722</w:t>
            </w:r>
          </w:p>
          <w:p w14:paraId="7B2E2C09"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lastRenderedPageBreak/>
              <w:t>Wydajność:  5000 str. (5%zadruk)</w:t>
            </w:r>
          </w:p>
        </w:tc>
        <w:tc>
          <w:tcPr>
            <w:tcW w:w="682" w:type="dxa"/>
            <w:shd w:val="clear" w:color="auto" w:fill="auto"/>
            <w:vAlign w:val="center"/>
          </w:tcPr>
          <w:p w14:paraId="355C407E" w14:textId="77777777" w:rsidR="000F1FA8" w:rsidRPr="00E67749" w:rsidRDefault="000F1FA8" w:rsidP="003F50AD">
            <w:pPr>
              <w:jc w:val="center"/>
              <w:rPr>
                <w:rFonts w:ascii="Arial" w:hAnsi="Arial" w:cs="Arial"/>
                <w:bCs/>
                <w:sz w:val="20"/>
                <w:szCs w:val="20"/>
              </w:rPr>
            </w:pPr>
            <w:proofErr w:type="spellStart"/>
            <w:r w:rsidRPr="00E67749">
              <w:rPr>
                <w:rFonts w:ascii="Arial" w:hAnsi="Arial" w:cs="Arial"/>
                <w:bCs/>
                <w:sz w:val="20"/>
                <w:szCs w:val="20"/>
                <w:lang w:val="en-US"/>
              </w:rPr>
              <w:lastRenderedPageBreak/>
              <w:t>szt</w:t>
            </w:r>
            <w:proofErr w:type="spellEnd"/>
            <w:r w:rsidRPr="00E67749">
              <w:rPr>
                <w:rFonts w:ascii="Arial" w:hAnsi="Arial" w:cs="Arial"/>
                <w:bCs/>
                <w:sz w:val="20"/>
                <w:szCs w:val="20"/>
                <w:lang w:val="en-US"/>
              </w:rPr>
              <w:t>.</w:t>
            </w:r>
          </w:p>
        </w:tc>
        <w:tc>
          <w:tcPr>
            <w:tcW w:w="720" w:type="dxa"/>
            <w:shd w:val="clear" w:color="auto" w:fill="auto"/>
            <w:vAlign w:val="center"/>
          </w:tcPr>
          <w:p w14:paraId="2F22F8E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lang w:val="en-US"/>
              </w:rPr>
              <w:t>9</w:t>
            </w:r>
          </w:p>
        </w:tc>
      </w:tr>
      <w:tr w:rsidR="000F1FA8" w:rsidRPr="00E67749" w14:paraId="2AA9AA5C" w14:textId="77777777" w:rsidTr="003F50AD">
        <w:trPr>
          <w:cantSplit/>
          <w:trHeight w:val="342"/>
        </w:trPr>
        <w:tc>
          <w:tcPr>
            <w:tcW w:w="637" w:type="dxa"/>
            <w:shd w:val="clear" w:color="auto" w:fill="auto"/>
            <w:vAlign w:val="center"/>
          </w:tcPr>
          <w:p w14:paraId="754B201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87.</w:t>
            </w:r>
          </w:p>
        </w:tc>
        <w:tc>
          <w:tcPr>
            <w:tcW w:w="4603" w:type="dxa"/>
            <w:shd w:val="clear" w:color="auto" w:fill="auto"/>
            <w:vAlign w:val="center"/>
          </w:tcPr>
          <w:p w14:paraId="5E1A8671"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OKI MC562 </w:t>
            </w:r>
            <w:proofErr w:type="spellStart"/>
            <w:r w:rsidRPr="00E67749">
              <w:rPr>
                <w:rFonts w:ascii="Arial" w:hAnsi="Arial" w:cs="Arial"/>
                <w:bCs/>
                <w:sz w:val="20"/>
                <w:szCs w:val="20"/>
              </w:rPr>
              <w:t>dnw</w:t>
            </w:r>
            <w:proofErr w:type="spellEnd"/>
            <w:r w:rsidRPr="00E67749">
              <w:rPr>
                <w:rFonts w:ascii="Arial" w:hAnsi="Arial" w:cs="Arial"/>
                <w:bCs/>
                <w:sz w:val="20"/>
                <w:szCs w:val="20"/>
              </w:rPr>
              <w:t xml:space="preserve"> czerwony</w:t>
            </w:r>
          </w:p>
        </w:tc>
        <w:tc>
          <w:tcPr>
            <w:tcW w:w="2410" w:type="dxa"/>
            <w:shd w:val="clear" w:color="auto" w:fill="auto"/>
            <w:vAlign w:val="center"/>
          </w:tcPr>
          <w:p w14:paraId="3AA47B8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5324127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44469723</w:t>
            </w:r>
          </w:p>
          <w:p w14:paraId="29E5DF1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5000 str. (5%zadruk)</w:t>
            </w:r>
          </w:p>
        </w:tc>
        <w:tc>
          <w:tcPr>
            <w:tcW w:w="682" w:type="dxa"/>
            <w:shd w:val="clear" w:color="auto" w:fill="auto"/>
            <w:vAlign w:val="center"/>
          </w:tcPr>
          <w:p w14:paraId="72AD1A9F" w14:textId="77777777" w:rsidR="000F1FA8" w:rsidRPr="00E67749" w:rsidRDefault="000F1FA8" w:rsidP="003F50AD">
            <w:pPr>
              <w:jc w:val="center"/>
              <w:rPr>
                <w:rFonts w:ascii="Arial" w:hAnsi="Arial" w:cs="Arial"/>
                <w:bCs/>
                <w:sz w:val="20"/>
                <w:szCs w:val="20"/>
                <w:lang w:val="en-US"/>
              </w:rPr>
            </w:pPr>
            <w:r w:rsidRPr="00E67749">
              <w:rPr>
                <w:rFonts w:ascii="Arial" w:hAnsi="Arial" w:cs="Arial"/>
                <w:bCs/>
                <w:sz w:val="20"/>
                <w:szCs w:val="20"/>
              </w:rPr>
              <w:t>szt.</w:t>
            </w:r>
          </w:p>
        </w:tc>
        <w:tc>
          <w:tcPr>
            <w:tcW w:w="720" w:type="dxa"/>
            <w:shd w:val="clear" w:color="auto" w:fill="auto"/>
            <w:vAlign w:val="center"/>
          </w:tcPr>
          <w:p w14:paraId="75E343B7"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rPr>
              <w:t>9</w:t>
            </w:r>
          </w:p>
        </w:tc>
      </w:tr>
      <w:tr w:rsidR="000F1FA8" w:rsidRPr="00E67749" w14:paraId="5FCA9A1B" w14:textId="77777777" w:rsidTr="003F50AD">
        <w:trPr>
          <w:cantSplit/>
          <w:trHeight w:val="342"/>
        </w:trPr>
        <w:tc>
          <w:tcPr>
            <w:tcW w:w="637" w:type="dxa"/>
            <w:shd w:val="clear" w:color="auto" w:fill="auto"/>
            <w:vAlign w:val="center"/>
          </w:tcPr>
          <w:p w14:paraId="49F94E0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88.</w:t>
            </w:r>
          </w:p>
        </w:tc>
        <w:tc>
          <w:tcPr>
            <w:tcW w:w="4603" w:type="dxa"/>
            <w:shd w:val="clear" w:color="auto" w:fill="auto"/>
            <w:vAlign w:val="center"/>
          </w:tcPr>
          <w:p w14:paraId="7C33751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OKI MC562 </w:t>
            </w:r>
            <w:proofErr w:type="spellStart"/>
            <w:r w:rsidRPr="00E67749">
              <w:rPr>
                <w:rFonts w:ascii="Arial" w:hAnsi="Arial" w:cs="Arial"/>
                <w:bCs/>
                <w:sz w:val="20"/>
                <w:szCs w:val="20"/>
              </w:rPr>
              <w:t>dnw</w:t>
            </w:r>
            <w:proofErr w:type="spellEnd"/>
            <w:r w:rsidRPr="00E67749">
              <w:rPr>
                <w:rFonts w:ascii="Arial" w:hAnsi="Arial" w:cs="Arial"/>
                <w:bCs/>
                <w:sz w:val="20"/>
                <w:szCs w:val="20"/>
              </w:rPr>
              <w:t xml:space="preserve"> niebieski</w:t>
            </w:r>
          </w:p>
        </w:tc>
        <w:tc>
          <w:tcPr>
            <w:tcW w:w="2410" w:type="dxa"/>
            <w:shd w:val="clear" w:color="auto" w:fill="auto"/>
            <w:vAlign w:val="center"/>
          </w:tcPr>
          <w:p w14:paraId="5D204B5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3AF86F2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44469724</w:t>
            </w:r>
          </w:p>
          <w:p w14:paraId="67CC02E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5000 str. (5%zadruk)</w:t>
            </w:r>
          </w:p>
        </w:tc>
        <w:tc>
          <w:tcPr>
            <w:tcW w:w="682" w:type="dxa"/>
            <w:shd w:val="clear" w:color="auto" w:fill="auto"/>
            <w:vAlign w:val="center"/>
          </w:tcPr>
          <w:p w14:paraId="18974CE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F6EFC1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DD44A4" w14:paraId="6E3E19B5" w14:textId="77777777" w:rsidTr="003F50AD">
        <w:trPr>
          <w:cantSplit/>
          <w:trHeight w:val="342"/>
        </w:trPr>
        <w:tc>
          <w:tcPr>
            <w:tcW w:w="637" w:type="dxa"/>
            <w:shd w:val="clear" w:color="auto" w:fill="auto"/>
            <w:vAlign w:val="center"/>
          </w:tcPr>
          <w:p w14:paraId="7A86F936" w14:textId="77777777" w:rsidR="000F1FA8" w:rsidRPr="00DD44A4" w:rsidRDefault="000F1FA8" w:rsidP="003F50AD">
            <w:pPr>
              <w:jc w:val="center"/>
              <w:rPr>
                <w:rFonts w:ascii="Arial" w:hAnsi="Arial" w:cs="Arial"/>
                <w:bCs/>
                <w:sz w:val="20"/>
                <w:szCs w:val="20"/>
              </w:rPr>
            </w:pPr>
            <w:r w:rsidRPr="00DD44A4">
              <w:rPr>
                <w:rFonts w:ascii="Arial" w:hAnsi="Arial" w:cs="Arial"/>
                <w:bCs/>
                <w:sz w:val="20"/>
                <w:szCs w:val="20"/>
              </w:rPr>
              <w:t>89.</w:t>
            </w:r>
          </w:p>
        </w:tc>
        <w:tc>
          <w:tcPr>
            <w:tcW w:w="4603" w:type="dxa"/>
            <w:shd w:val="clear" w:color="auto" w:fill="auto"/>
            <w:vAlign w:val="center"/>
          </w:tcPr>
          <w:p w14:paraId="2713930A" w14:textId="77777777" w:rsidR="000F1FA8" w:rsidRPr="00DD44A4" w:rsidRDefault="000F1FA8" w:rsidP="003F50AD">
            <w:pPr>
              <w:rPr>
                <w:rFonts w:ascii="Arial" w:hAnsi="Arial" w:cs="Arial"/>
                <w:bCs/>
                <w:sz w:val="20"/>
                <w:szCs w:val="20"/>
              </w:rPr>
            </w:pPr>
            <w:r w:rsidRPr="00DD44A4">
              <w:rPr>
                <w:rFonts w:ascii="Arial" w:hAnsi="Arial" w:cs="Arial"/>
                <w:bCs/>
                <w:sz w:val="20"/>
                <w:szCs w:val="20"/>
              </w:rPr>
              <w:t>Taśma do drukarki Toshiba B-EV4T</w:t>
            </w:r>
          </w:p>
        </w:tc>
        <w:tc>
          <w:tcPr>
            <w:tcW w:w="2410" w:type="dxa"/>
            <w:shd w:val="clear" w:color="auto" w:fill="auto"/>
            <w:vAlign w:val="center"/>
          </w:tcPr>
          <w:p w14:paraId="34FCBB61"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 xml:space="preserve">Technologia:  </w:t>
            </w:r>
            <w:proofErr w:type="spellStart"/>
            <w:r w:rsidRPr="00DD44A4">
              <w:rPr>
                <w:rFonts w:ascii="Arial" w:hAnsi="Arial" w:cs="Arial"/>
                <w:bCs/>
                <w:sz w:val="16"/>
                <w:szCs w:val="16"/>
              </w:rPr>
              <w:t>termotransferowa</w:t>
            </w:r>
            <w:proofErr w:type="spellEnd"/>
          </w:p>
          <w:p w14:paraId="5EAD3C6C"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Typ:  żywiczna</w:t>
            </w:r>
          </w:p>
          <w:p w14:paraId="36F3E050"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Rozmiar: szerokość min  45mm max 55mm</w:t>
            </w:r>
          </w:p>
          <w:p w14:paraId="44F1382D"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Rozmiar:  długość  74m</w:t>
            </w:r>
          </w:p>
        </w:tc>
        <w:tc>
          <w:tcPr>
            <w:tcW w:w="682" w:type="dxa"/>
            <w:shd w:val="clear" w:color="auto" w:fill="auto"/>
            <w:vAlign w:val="center"/>
          </w:tcPr>
          <w:p w14:paraId="7504EB63" w14:textId="77777777" w:rsidR="000F1FA8" w:rsidRPr="00DD44A4" w:rsidRDefault="000F1FA8" w:rsidP="003F50AD">
            <w:pPr>
              <w:jc w:val="center"/>
              <w:rPr>
                <w:rFonts w:ascii="Arial" w:hAnsi="Arial" w:cs="Arial"/>
                <w:bCs/>
                <w:sz w:val="20"/>
                <w:szCs w:val="20"/>
              </w:rPr>
            </w:pPr>
            <w:r w:rsidRPr="00DD44A4">
              <w:rPr>
                <w:rFonts w:ascii="Arial" w:hAnsi="Arial" w:cs="Arial"/>
                <w:bCs/>
                <w:sz w:val="20"/>
                <w:szCs w:val="20"/>
              </w:rPr>
              <w:t>szt.</w:t>
            </w:r>
          </w:p>
        </w:tc>
        <w:tc>
          <w:tcPr>
            <w:tcW w:w="720" w:type="dxa"/>
            <w:shd w:val="clear" w:color="auto" w:fill="auto"/>
            <w:vAlign w:val="center"/>
          </w:tcPr>
          <w:p w14:paraId="58C73B63" w14:textId="77777777" w:rsidR="000F1FA8" w:rsidRPr="00DD44A4" w:rsidRDefault="000F1FA8" w:rsidP="003F50AD">
            <w:pPr>
              <w:jc w:val="center"/>
              <w:rPr>
                <w:rFonts w:ascii="Arial" w:hAnsi="Arial" w:cs="Arial"/>
                <w:b/>
                <w:sz w:val="20"/>
                <w:szCs w:val="20"/>
              </w:rPr>
            </w:pPr>
            <w:r>
              <w:rPr>
                <w:rFonts w:ascii="Arial" w:hAnsi="Arial" w:cs="Arial"/>
                <w:b/>
                <w:sz w:val="20"/>
                <w:szCs w:val="20"/>
              </w:rPr>
              <w:t>2</w:t>
            </w:r>
          </w:p>
        </w:tc>
      </w:tr>
      <w:tr w:rsidR="000F1FA8" w:rsidRPr="00DD44A4" w14:paraId="5B0A0A58" w14:textId="77777777" w:rsidTr="003F50AD">
        <w:trPr>
          <w:cantSplit/>
          <w:trHeight w:val="342"/>
        </w:trPr>
        <w:tc>
          <w:tcPr>
            <w:tcW w:w="637" w:type="dxa"/>
            <w:shd w:val="clear" w:color="auto" w:fill="auto"/>
            <w:vAlign w:val="center"/>
          </w:tcPr>
          <w:p w14:paraId="5F6D1F4D" w14:textId="77777777" w:rsidR="000F1FA8" w:rsidRPr="00DD44A4" w:rsidRDefault="000F1FA8" w:rsidP="003F50AD">
            <w:pPr>
              <w:jc w:val="center"/>
              <w:rPr>
                <w:rFonts w:ascii="Arial" w:hAnsi="Arial" w:cs="Arial"/>
                <w:bCs/>
                <w:sz w:val="20"/>
                <w:szCs w:val="20"/>
              </w:rPr>
            </w:pPr>
            <w:r w:rsidRPr="00DD44A4">
              <w:rPr>
                <w:rFonts w:ascii="Arial" w:hAnsi="Arial" w:cs="Arial"/>
                <w:bCs/>
                <w:sz w:val="20"/>
                <w:szCs w:val="20"/>
              </w:rPr>
              <w:t>90.</w:t>
            </w:r>
          </w:p>
        </w:tc>
        <w:tc>
          <w:tcPr>
            <w:tcW w:w="4603" w:type="dxa"/>
            <w:shd w:val="clear" w:color="auto" w:fill="auto"/>
            <w:vAlign w:val="center"/>
          </w:tcPr>
          <w:p w14:paraId="7856B233" w14:textId="77777777" w:rsidR="000F1FA8" w:rsidRPr="00DD44A4" w:rsidRDefault="000F1FA8" w:rsidP="003F50AD">
            <w:pPr>
              <w:rPr>
                <w:rFonts w:ascii="Arial" w:hAnsi="Arial" w:cs="Arial"/>
                <w:bCs/>
                <w:sz w:val="20"/>
                <w:szCs w:val="20"/>
              </w:rPr>
            </w:pPr>
            <w:r w:rsidRPr="00DD44A4">
              <w:rPr>
                <w:rFonts w:ascii="Arial" w:hAnsi="Arial" w:cs="Arial"/>
                <w:bCs/>
                <w:sz w:val="20"/>
                <w:szCs w:val="20"/>
              </w:rPr>
              <w:t>Etykieta do drukarki Toshiba B-EV4T</w:t>
            </w:r>
          </w:p>
        </w:tc>
        <w:tc>
          <w:tcPr>
            <w:tcW w:w="2410" w:type="dxa"/>
            <w:shd w:val="clear" w:color="auto" w:fill="auto"/>
            <w:vAlign w:val="center"/>
          </w:tcPr>
          <w:p w14:paraId="30FF3794"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 xml:space="preserve">Technologia:  </w:t>
            </w:r>
            <w:proofErr w:type="spellStart"/>
            <w:r w:rsidRPr="00DD44A4">
              <w:rPr>
                <w:rFonts w:ascii="Arial" w:hAnsi="Arial" w:cs="Arial"/>
                <w:bCs/>
                <w:sz w:val="16"/>
                <w:szCs w:val="16"/>
              </w:rPr>
              <w:t>termotransferowa</w:t>
            </w:r>
            <w:proofErr w:type="spellEnd"/>
          </w:p>
          <w:p w14:paraId="4A03F5B7"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Kolor:  biała</w:t>
            </w:r>
          </w:p>
          <w:p w14:paraId="14F65C3A"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 xml:space="preserve"> Typ:  samoprzylepna z mocnym klejem, w rolce, błyszcząca, zapewniająca trwały, nieścieralny druk, nie zaciemniający się pod wpływem światła. Odporna na działanie warunków atmosferycznych, </w:t>
            </w:r>
          </w:p>
          <w:p w14:paraId="4A3CE261" w14:textId="77777777" w:rsidR="000F1FA8" w:rsidRPr="00DD44A4" w:rsidRDefault="000F1FA8" w:rsidP="003F50AD">
            <w:pPr>
              <w:ind w:left="110"/>
              <w:rPr>
                <w:rFonts w:ascii="Arial" w:hAnsi="Arial" w:cs="Arial"/>
                <w:bCs/>
                <w:sz w:val="16"/>
                <w:szCs w:val="16"/>
              </w:rPr>
            </w:pPr>
            <w:r w:rsidRPr="00DD44A4">
              <w:rPr>
                <w:rFonts w:ascii="Arial" w:hAnsi="Arial" w:cs="Arial"/>
                <w:bCs/>
                <w:sz w:val="16"/>
                <w:szCs w:val="16"/>
              </w:rPr>
              <w:t xml:space="preserve">nie </w:t>
            </w:r>
            <w:proofErr w:type="spellStart"/>
            <w:r w:rsidRPr="00DD44A4">
              <w:rPr>
                <w:rFonts w:ascii="Arial" w:hAnsi="Arial" w:cs="Arial"/>
                <w:bCs/>
                <w:sz w:val="16"/>
                <w:szCs w:val="16"/>
              </w:rPr>
              <w:t>rozdzieralna</w:t>
            </w:r>
            <w:proofErr w:type="spellEnd"/>
          </w:p>
          <w:p w14:paraId="1CC57DC1"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Rozmiar:  40 x 35</w:t>
            </w:r>
          </w:p>
          <w:p w14:paraId="5F7618C6" w14:textId="77777777" w:rsidR="000F1FA8" w:rsidRPr="00DD44A4" w:rsidRDefault="000F1FA8" w:rsidP="003F50AD">
            <w:pPr>
              <w:numPr>
                <w:ilvl w:val="0"/>
                <w:numId w:val="12"/>
              </w:numPr>
              <w:tabs>
                <w:tab w:val="clear" w:pos="502"/>
                <w:tab w:val="num" w:pos="110"/>
              </w:tabs>
              <w:ind w:left="110" w:hanging="110"/>
              <w:rPr>
                <w:rFonts w:ascii="Arial" w:hAnsi="Arial" w:cs="Arial"/>
                <w:bCs/>
                <w:sz w:val="16"/>
                <w:szCs w:val="16"/>
              </w:rPr>
            </w:pPr>
            <w:r w:rsidRPr="00DD44A4">
              <w:rPr>
                <w:rFonts w:ascii="Arial" w:hAnsi="Arial" w:cs="Arial"/>
                <w:bCs/>
                <w:sz w:val="16"/>
                <w:szCs w:val="16"/>
              </w:rPr>
              <w:t>Ilość:  1000 etykiet w rolce</w:t>
            </w:r>
          </w:p>
        </w:tc>
        <w:tc>
          <w:tcPr>
            <w:tcW w:w="682" w:type="dxa"/>
            <w:shd w:val="clear" w:color="auto" w:fill="auto"/>
            <w:vAlign w:val="center"/>
          </w:tcPr>
          <w:p w14:paraId="50A13E98" w14:textId="77777777" w:rsidR="000F1FA8" w:rsidRPr="00DD44A4" w:rsidRDefault="000F1FA8" w:rsidP="003F50AD">
            <w:pPr>
              <w:jc w:val="center"/>
              <w:rPr>
                <w:rFonts w:ascii="Arial" w:hAnsi="Arial" w:cs="Arial"/>
                <w:bCs/>
                <w:sz w:val="20"/>
                <w:szCs w:val="20"/>
              </w:rPr>
            </w:pPr>
            <w:r w:rsidRPr="00DD44A4">
              <w:rPr>
                <w:rFonts w:ascii="Arial" w:hAnsi="Arial" w:cs="Arial"/>
                <w:bCs/>
                <w:sz w:val="20"/>
                <w:szCs w:val="20"/>
              </w:rPr>
              <w:t>szt.</w:t>
            </w:r>
          </w:p>
        </w:tc>
        <w:tc>
          <w:tcPr>
            <w:tcW w:w="720" w:type="dxa"/>
            <w:shd w:val="clear" w:color="auto" w:fill="auto"/>
            <w:vAlign w:val="center"/>
          </w:tcPr>
          <w:p w14:paraId="54EB1ED1" w14:textId="77777777" w:rsidR="000F1FA8" w:rsidRPr="00DD44A4" w:rsidRDefault="000F1FA8" w:rsidP="003F50AD">
            <w:pPr>
              <w:jc w:val="center"/>
              <w:rPr>
                <w:rFonts w:ascii="Arial" w:hAnsi="Arial" w:cs="Arial"/>
                <w:b/>
                <w:sz w:val="20"/>
                <w:szCs w:val="20"/>
              </w:rPr>
            </w:pPr>
            <w:r>
              <w:rPr>
                <w:rFonts w:ascii="Arial" w:hAnsi="Arial" w:cs="Arial"/>
                <w:b/>
                <w:sz w:val="20"/>
                <w:szCs w:val="20"/>
              </w:rPr>
              <w:t>3</w:t>
            </w:r>
          </w:p>
        </w:tc>
      </w:tr>
      <w:tr w:rsidR="000F1FA8" w:rsidRPr="00E67749" w14:paraId="7C4D9E83" w14:textId="77777777" w:rsidTr="003F50AD">
        <w:trPr>
          <w:cantSplit/>
          <w:trHeight w:val="342"/>
        </w:trPr>
        <w:tc>
          <w:tcPr>
            <w:tcW w:w="637" w:type="dxa"/>
            <w:shd w:val="clear" w:color="auto" w:fill="auto"/>
            <w:vAlign w:val="center"/>
          </w:tcPr>
          <w:p w14:paraId="2B3BCAA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91.</w:t>
            </w:r>
          </w:p>
        </w:tc>
        <w:tc>
          <w:tcPr>
            <w:tcW w:w="4603" w:type="dxa"/>
            <w:shd w:val="clear" w:color="auto" w:fill="auto"/>
            <w:vAlign w:val="center"/>
          </w:tcPr>
          <w:p w14:paraId="2FDB4097" w14:textId="77777777" w:rsidR="000F1FA8" w:rsidRDefault="000F1FA8" w:rsidP="003F50AD">
            <w:pPr>
              <w:rPr>
                <w:rFonts w:ascii="Arial" w:hAnsi="Arial" w:cs="Arial"/>
                <w:bCs/>
                <w:sz w:val="20"/>
                <w:szCs w:val="20"/>
              </w:rPr>
            </w:pPr>
            <w:r w:rsidRPr="00E67749">
              <w:rPr>
                <w:rFonts w:ascii="Arial" w:hAnsi="Arial" w:cs="Arial"/>
                <w:bCs/>
                <w:sz w:val="20"/>
                <w:szCs w:val="20"/>
              </w:rPr>
              <w:t>Bęben światłoczuły do telefaksu Panasonic</w:t>
            </w:r>
          </w:p>
          <w:p w14:paraId="0949B05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KX-FL513/613/653</w:t>
            </w:r>
          </w:p>
        </w:tc>
        <w:tc>
          <w:tcPr>
            <w:tcW w:w="2410" w:type="dxa"/>
            <w:shd w:val="clear" w:color="auto" w:fill="auto"/>
            <w:vAlign w:val="center"/>
          </w:tcPr>
          <w:p w14:paraId="6AFF622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626677B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KX-FA84</w:t>
            </w:r>
          </w:p>
          <w:p w14:paraId="100BB52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w:t>
            </w:r>
          </w:p>
        </w:tc>
        <w:tc>
          <w:tcPr>
            <w:tcW w:w="682" w:type="dxa"/>
            <w:shd w:val="clear" w:color="auto" w:fill="auto"/>
            <w:vAlign w:val="center"/>
          </w:tcPr>
          <w:p w14:paraId="2C321EF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9DADC9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CB0E9C8" w14:textId="77777777" w:rsidTr="003F50AD">
        <w:trPr>
          <w:cantSplit/>
          <w:trHeight w:val="342"/>
        </w:trPr>
        <w:tc>
          <w:tcPr>
            <w:tcW w:w="637" w:type="dxa"/>
            <w:shd w:val="clear" w:color="auto" w:fill="auto"/>
            <w:vAlign w:val="center"/>
          </w:tcPr>
          <w:p w14:paraId="48C70BF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92.</w:t>
            </w:r>
          </w:p>
        </w:tc>
        <w:tc>
          <w:tcPr>
            <w:tcW w:w="4603" w:type="dxa"/>
            <w:shd w:val="clear" w:color="auto" w:fill="auto"/>
            <w:vAlign w:val="center"/>
          </w:tcPr>
          <w:p w14:paraId="1723C141" w14:textId="77777777" w:rsidR="000F1FA8" w:rsidRPr="00E67749" w:rsidRDefault="000F1FA8" w:rsidP="003F50AD">
            <w:pPr>
              <w:rPr>
                <w:rFonts w:ascii="Arial" w:hAnsi="Arial" w:cs="Arial"/>
                <w:bCs/>
                <w:sz w:val="20"/>
                <w:szCs w:val="20"/>
              </w:rPr>
            </w:pPr>
            <w:r w:rsidRPr="00E67749">
              <w:rPr>
                <w:rFonts w:ascii="Arial" w:hAnsi="Arial" w:cs="Arial"/>
                <w:bCs/>
                <w:sz w:val="20"/>
                <w:szCs w:val="20"/>
                <w:lang w:val="en-US"/>
              </w:rPr>
              <w:t xml:space="preserve">Toner </w:t>
            </w:r>
            <w:r>
              <w:rPr>
                <w:rFonts w:ascii="Arial" w:hAnsi="Arial" w:cs="Arial"/>
                <w:bCs/>
                <w:sz w:val="20"/>
                <w:szCs w:val="20"/>
                <w:lang w:val="en-US"/>
              </w:rPr>
              <w:t xml:space="preserve">do </w:t>
            </w:r>
            <w:r w:rsidRPr="00E67749">
              <w:rPr>
                <w:rFonts w:ascii="Arial" w:hAnsi="Arial" w:cs="Arial"/>
                <w:bCs/>
                <w:sz w:val="20"/>
                <w:szCs w:val="20"/>
                <w:lang w:val="en-US"/>
              </w:rPr>
              <w:t xml:space="preserve">OKI MC853 </w:t>
            </w:r>
            <w:proofErr w:type="spellStart"/>
            <w:r w:rsidRPr="00E67749">
              <w:rPr>
                <w:rFonts w:ascii="Arial" w:hAnsi="Arial" w:cs="Arial"/>
                <w:bCs/>
                <w:sz w:val="20"/>
                <w:szCs w:val="20"/>
                <w:lang w:val="en-US"/>
              </w:rPr>
              <w:t>żółty</w:t>
            </w:r>
            <w:proofErr w:type="spellEnd"/>
          </w:p>
        </w:tc>
        <w:tc>
          <w:tcPr>
            <w:tcW w:w="2410" w:type="dxa"/>
            <w:shd w:val="clear" w:color="auto" w:fill="auto"/>
            <w:vAlign w:val="center"/>
          </w:tcPr>
          <w:p w14:paraId="51B9940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576FEFC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Typ:  </w:t>
            </w:r>
            <w:r w:rsidRPr="00BF3982">
              <w:rPr>
                <w:rFonts w:ascii="Arial" w:hAnsi="Arial" w:cs="Arial"/>
                <w:bCs/>
                <w:sz w:val="16"/>
                <w:szCs w:val="16"/>
                <w:lang w:val="en-US"/>
              </w:rPr>
              <w:t>45862837</w:t>
            </w:r>
          </w:p>
          <w:p w14:paraId="7C4FC54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7300 str. (5%zadruk)</w:t>
            </w:r>
          </w:p>
        </w:tc>
        <w:tc>
          <w:tcPr>
            <w:tcW w:w="682" w:type="dxa"/>
            <w:shd w:val="clear" w:color="auto" w:fill="auto"/>
            <w:vAlign w:val="center"/>
          </w:tcPr>
          <w:p w14:paraId="1B50BA1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2FF06B4"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lang w:val="en-US"/>
              </w:rPr>
              <w:t>1</w:t>
            </w:r>
          </w:p>
        </w:tc>
      </w:tr>
      <w:tr w:rsidR="000F1FA8" w:rsidRPr="00E67749" w14:paraId="23141D07" w14:textId="77777777" w:rsidTr="003F50AD">
        <w:trPr>
          <w:cantSplit/>
          <w:trHeight w:val="342"/>
        </w:trPr>
        <w:tc>
          <w:tcPr>
            <w:tcW w:w="637" w:type="dxa"/>
            <w:shd w:val="clear" w:color="auto" w:fill="auto"/>
            <w:vAlign w:val="center"/>
          </w:tcPr>
          <w:p w14:paraId="7A054E9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93.</w:t>
            </w:r>
          </w:p>
        </w:tc>
        <w:tc>
          <w:tcPr>
            <w:tcW w:w="4603" w:type="dxa"/>
            <w:shd w:val="clear" w:color="auto" w:fill="auto"/>
            <w:vAlign w:val="center"/>
          </w:tcPr>
          <w:p w14:paraId="38A4B26A"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OKI MC853 czerwony</w:t>
            </w:r>
          </w:p>
        </w:tc>
        <w:tc>
          <w:tcPr>
            <w:tcW w:w="2410" w:type="dxa"/>
            <w:shd w:val="clear" w:color="auto" w:fill="auto"/>
            <w:vAlign w:val="center"/>
          </w:tcPr>
          <w:p w14:paraId="215D66A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1737B57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45862838</w:t>
            </w:r>
          </w:p>
          <w:p w14:paraId="4F3A455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7300 str. (5%zadruk)</w:t>
            </w:r>
          </w:p>
        </w:tc>
        <w:tc>
          <w:tcPr>
            <w:tcW w:w="682" w:type="dxa"/>
            <w:shd w:val="clear" w:color="auto" w:fill="auto"/>
            <w:vAlign w:val="center"/>
          </w:tcPr>
          <w:p w14:paraId="0982042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BE609D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4E8A93F" w14:textId="77777777" w:rsidTr="003F50AD">
        <w:trPr>
          <w:cantSplit/>
          <w:trHeight w:val="342"/>
        </w:trPr>
        <w:tc>
          <w:tcPr>
            <w:tcW w:w="637" w:type="dxa"/>
            <w:shd w:val="clear" w:color="auto" w:fill="auto"/>
            <w:vAlign w:val="center"/>
          </w:tcPr>
          <w:p w14:paraId="55AA578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94.</w:t>
            </w:r>
          </w:p>
        </w:tc>
        <w:tc>
          <w:tcPr>
            <w:tcW w:w="4603" w:type="dxa"/>
            <w:shd w:val="clear" w:color="auto" w:fill="auto"/>
            <w:vAlign w:val="center"/>
          </w:tcPr>
          <w:p w14:paraId="02EDBD6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OKI MC853 niebieski</w:t>
            </w:r>
          </w:p>
        </w:tc>
        <w:tc>
          <w:tcPr>
            <w:tcW w:w="2410" w:type="dxa"/>
            <w:shd w:val="clear" w:color="auto" w:fill="auto"/>
            <w:vAlign w:val="center"/>
          </w:tcPr>
          <w:p w14:paraId="7587D19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7680580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45862839</w:t>
            </w:r>
          </w:p>
          <w:p w14:paraId="34BE3B7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7300 str. (5%zadruk)</w:t>
            </w:r>
          </w:p>
        </w:tc>
        <w:tc>
          <w:tcPr>
            <w:tcW w:w="682" w:type="dxa"/>
            <w:shd w:val="clear" w:color="auto" w:fill="auto"/>
            <w:vAlign w:val="center"/>
          </w:tcPr>
          <w:p w14:paraId="00FB46B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2D51DE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A9D30FD" w14:textId="77777777" w:rsidTr="003F50AD">
        <w:trPr>
          <w:cantSplit/>
          <w:trHeight w:val="342"/>
        </w:trPr>
        <w:tc>
          <w:tcPr>
            <w:tcW w:w="637" w:type="dxa"/>
            <w:shd w:val="clear" w:color="auto" w:fill="auto"/>
            <w:vAlign w:val="center"/>
          </w:tcPr>
          <w:p w14:paraId="6CB186A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95.</w:t>
            </w:r>
          </w:p>
        </w:tc>
        <w:tc>
          <w:tcPr>
            <w:tcW w:w="4603" w:type="dxa"/>
            <w:shd w:val="clear" w:color="auto" w:fill="auto"/>
            <w:vAlign w:val="center"/>
          </w:tcPr>
          <w:p w14:paraId="71880B1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OKI MC853 czarny</w:t>
            </w:r>
          </w:p>
        </w:tc>
        <w:tc>
          <w:tcPr>
            <w:tcW w:w="2410" w:type="dxa"/>
            <w:shd w:val="clear" w:color="auto" w:fill="auto"/>
            <w:vAlign w:val="center"/>
          </w:tcPr>
          <w:p w14:paraId="0B1F2BF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45E70AE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45862840</w:t>
            </w:r>
          </w:p>
          <w:p w14:paraId="4B9B48F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7000 str. (5%zadruk)</w:t>
            </w:r>
          </w:p>
        </w:tc>
        <w:tc>
          <w:tcPr>
            <w:tcW w:w="682" w:type="dxa"/>
            <w:shd w:val="clear" w:color="auto" w:fill="auto"/>
            <w:vAlign w:val="center"/>
          </w:tcPr>
          <w:p w14:paraId="1F4C0DC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3B8FBB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4B045848" w14:textId="77777777" w:rsidTr="003F50AD">
        <w:trPr>
          <w:cantSplit/>
          <w:trHeight w:val="342"/>
        </w:trPr>
        <w:tc>
          <w:tcPr>
            <w:tcW w:w="637" w:type="dxa"/>
            <w:shd w:val="clear" w:color="auto" w:fill="auto"/>
            <w:vAlign w:val="center"/>
          </w:tcPr>
          <w:p w14:paraId="6B6D126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96.</w:t>
            </w:r>
          </w:p>
        </w:tc>
        <w:tc>
          <w:tcPr>
            <w:tcW w:w="4603" w:type="dxa"/>
            <w:shd w:val="clear" w:color="auto" w:fill="auto"/>
            <w:vAlign w:val="center"/>
          </w:tcPr>
          <w:p w14:paraId="5267F7F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Tasiemka </w:t>
            </w:r>
            <w:r>
              <w:rPr>
                <w:rFonts w:ascii="Arial" w:hAnsi="Arial" w:cs="Arial"/>
                <w:bCs/>
                <w:sz w:val="20"/>
                <w:szCs w:val="20"/>
              </w:rPr>
              <w:t xml:space="preserve">do </w:t>
            </w:r>
            <w:r w:rsidRPr="00E67749">
              <w:rPr>
                <w:rFonts w:ascii="Arial" w:hAnsi="Arial" w:cs="Arial"/>
                <w:bCs/>
                <w:sz w:val="20"/>
                <w:szCs w:val="20"/>
              </w:rPr>
              <w:t xml:space="preserve">OKI  </w:t>
            </w:r>
            <w:proofErr w:type="spellStart"/>
            <w:r w:rsidRPr="00E67749">
              <w:rPr>
                <w:rFonts w:ascii="Arial" w:hAnsi="Arial" w:cs="Arial"/>
                <w:bCs/>
                <w:sz w:val="20"/>
                <w:szCs w:val="20"/>
              </w:rPr>
              <w:t>OKI</w:t>
            </w:r>
            <w:proofErr w:type="spellEnd"/>
            <w:r w:rsidRPr="00E67749">
              <w:rPr>
                <w:rFonts w:ascii="Arial" w:hAnsi="Arial" w:cs="Arial"/>
                <w:bCs/>
                <w:sz w:val="20"/>
                <w:szCs w:val="20"/>
              </w:rPr>
              <w:t xml:space="preserve"> ML 5791</w:t>
            </w:r>
          </w:p>
        </w:tc>
        <w:tc>
          <w:tcPr>
            <w:tcW w:w="2410" w:type="dxa"/>
            <w:shd w:val="clear" w:color="auto" w:fill="auto"/>
            <w:vAlign w:val="center"/>
          </w:tcPr>
          <w:p w14:paraId="79A0DD5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2B58B3F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Typ: OKI </w:t>
            </w:r>
            <w:bookmarkStart w:id="0" w:name="_Hlk482607496"/>
            <w:r w:rsidRPr="00BF3982">
              <w:rPr>
                <w:rFonts w:ascii="Arial" w:hAnsi="Arial" w:cs="Arial"/>
                <w:bCs/>
                <w:sz w:val="16"/>
                <w:szCs w:val="16"/>
              </w:rPr>
              <w:t>44173406</w:t>
            </w:r>
            <w:bookmarkEnd w:id="0"/>
          </w:p>
          <w:p w14:paraId="04FDD92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13 mln  znaków</w:t>
            </w:r>
          </w:p>
        </w:tc>
        <w:tc>
          <w:tcPr>
            <w:tcW w:w="682" w:type="dxa"/>
            <w:shd w:val="clear" w:color="auto" w:fill="auto"/>
            <w:vAlign w:val="center"/>
          </w:tcPr>
          <w:p w14:paraId="197FE09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9D7E8A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7D7EB158" w14:textId="77777777" w:rsidTr="003F50AD">
        <w:trPr>
          <w:cantSplit/>
          <w:trHeight w:val="342"/>
        </w:trPr>
        <w:tc>
          <w:tcPr>
            <w:tcW w:w="637" w:type="dxa"/>
            <w:shd w:val="clear" w:color="auto" w:fill="auto"/>
            <w:vAlign w:val="center"/>
          </w:tcPr>
          <w:p w14:paraId="00BB9C4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97.</w:t>
            </w:r>
          </w:p>
        </w:tc>
        <w:tc>
          <w:tcPr>
            <w:tcW w:w="4603" w:type="dxa"/>
            <w:shd w:val="clear" w:color="auto" w:fill="auto"/>
            <w:vAlign w:val="center"/>
          </w:tcPr>
          <w:p w14:paraId="3867D6CB" w14:textId="77777777" w:rsidR="000F1FA8" w:rsidRPr="00E67749" w:rsidRDefault="000F1FA8" w:rsidP="003F50AD">
            <w:pPr>
              <w:rPr>
                <w:rFonts w:ascii="Arial" w:hAnsi="Arial" w:cs="Arial"/>
                <w:bCs/>
                <w:sz w:val="20"/>
                <w:szCs w:val="20"/>
              </w:rPr>
            </w:pPr>
            <w:r w:rsidRPr="00E67749">
              <w:rPr>
                <w:rFonts w:ascii="Arial" w:hAnsi="Arial" w:cs="Arial"/>
                <w:bCs/>
                <w:sz w:val="20"/>
                <w:szCs w:val="20"/>
                <w:lang w:val="en-US"/>
              </w:rPr>
              <w:t xml:space="preserve">Toner </w:t>
            </w:r>
            <w:r>
              <w:rPr>
                <w:rFonts w:ascii="Arial" w:hAnsi="Arial" w:cs="Arial"/>
                <w:bCs/>
                <w:sz w:val="20"/>
                <w:szCs w:val="20"/>
                <w:lang w:val="en-US"/>
              </w:rPr>
              <w:t xml:space="preserve">do </w:t>
            </w:r>
            <w:r w:rsidRPr="00E67749">
              <w:rPr>
                <w:rFonts w:ascii="Arial" w:hAnsi="Arial" w:cs="Arial"/>
                <w:bCs/>
                <w:sz w:val="20"/>
                <w:szCs w:val="20"/>
                <w:lang w:val="en-US"/>
              </w:rPr>
              <w:t xml:space="preserve">HP LJ PRO M201DW </w:t>
            </w:r>
            <w:proofErr w:type="spellStart"/>
            <w:r w:rsidRPr="00E67749">
              <w:rPr>
                <w:rFonts w:ascii="Arial" w:hAnsi="Arial" w:cs="Arial"/>
                <w:bCs/>
                <w:sz w:val="20"/>
                <w:szCs w:val="20"/>
                <w:lang w:val="en-US"/>
              </w:rPr>
              <w:t>czarny</w:t>
            </w:r>
            <w:proofErr w:type="spellEnd"/>
          </w:p>
        </w:tc>
        <w:tc>
          <w:tcPr>
            <w:tcW w:w="2410" w:type="dxa"/>
            <w:shd w:val="clear" w:color="auto" w:fill="auto"/>
            <w:vAlign w:val="center"/>
          </w:tcPr>
          <w:p w14:paraId="02A7F2A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0014CBD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Typ:  </w:t>
            </w:r>
            <w:r w:rsidRPr="00BF3982">
              <w:rPr>
                <w:rFonts w:ascii="Arial" w:hAnsi="Arial" w:cs="Arial"/>
                <w:bCs/>
                <w:sz w:val="16"/>
                <w:szCs w:val="16"/>
                <w:lang w:val="en-US"/>
              </w:rPr>
              <w:t>CF283X (83X)</w:t>
            </w:r>
          </w:p>
          <w:p w14:paraId="38DD6C9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2200 str. (5%zadruk)</w:t>
            </w:r>
          </w:p>
        </w:tc>
        <w:tc>
          <w:tcPr>
            <w:tcW w:w="682" w:type="dxa"/>
            <w:shd w:val="clear" w:color="auto" w:fill="auto"/>
            <w:vAlign w:val="center"/>
          </w:tcPr>
          <w:p w14:paraId="219B0FF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4C0A4CA"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lang w:val="en-US"/>
              </w:rPr>
              <w:t>2</w:t>
            </w:r>
          </w:p>
        </w:tc>
      </w:tr>
      <w:tr w:rsidR="000F1FA8" w:rsidRPr="00E67749" w14:paraId="15E39296" w14:textId="77777777" w:rsidTr="003F50AD">
        <w:trPr>
          <w:cantSplit/>
          <w:trHeight w:val="342"/>
        </w:trPr>
        <w:tc>
          <w:tcPr>
            <w:tcW w:w="637" w:type="dxa"/>
            <w:shd w:val="clear" w:color="auto" w:fill="auto"/>
            <w:vAlign w:val="center"/>
          </w:tcPr>
          <w:p w14:paraId="0066869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98.</w:t>
            </w:r>
          </w:p>
        </w:tc>
        <w:tc>
          <w:tcPr>
            <w:tcW w:w="4603" w:type="dxa"/>
            <w:shd w:val="clear" w:color="auto" w:fill="auto"/>
            <w:vAlign w:val="center"/>
          </w:tcPr>
          <w:p w14:paraId="7847026F"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KYOCERA M6035CIDN czarny</w:t>
            </w:r>
          </w:p>
        </w:tc>
        <w:tc>
          <w:tcPr>
            <w:tcW w:w="2410" w:type="dxa"/>
            <w:shd w:val="clear" w:color="auto" w:fill="auto"/>
            <w:vAlign w:val="center"/>
          </w:tcPr>
          <w:p w14:paraId="57354E8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311FF4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1T02NS0NL0</w:t>
            </w:r>
          </w:p>
          <w:p w14:paraId="547B6B7C"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(TK-5150K)</w:t>
            </w:r>
          </w:p>
          <w:p w14:paraId="1DD7575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12000 str. (5%zadruk)</w:t>
            </w:r>
          </w:p>
        </w:tc>
        <w:tc>
          <w:tcPr>
            <w:tcW w:w="682" w:type="dxa"/>
            <w:shd w:val="clear" w:color="auto" w:fill="auto"/>
            <w:vAlign w:val="center"/>
          </w:tcPr>
          <w:p w14:paraId="693DFED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A66695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14</w:t>
            </w:r>
          </w:p>
        </w:tc>
      </w:tr>
      <w:tr w:rsidR="000F1FA8" w:rsidRPr="00E67749" w14:paraId="0125255B" w14:textId="77777777" w:rsidTr="003F50AD">
        <w:trPr>
          <w:cantSplit/>
          <w:trHeight w:val="342"/>
        </w:trPr>
        <w:tc>
          <w:tcPr>
            <w:tcW w:w="637" w:type="dxa"/>
            <w:shd w:val="clear" w:color="auto" w:fill="auto"/>
            <w:vAlign w:val="center"/>
          </w:tcPr>
          <w:p w14:paraId="567B3A8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99.</w:t>
            </w:r>
          </w:p>
        </w:tc>
        <w:tc>
          <w:tcPr>
            <w:tcW w:w="4603" w:type="dxa"/>
            <w:shd w:val="clear" w:color="auto" w:fill="auto"/>
            <w:vAlign w:val="center"/>
          </w:tcPr>
          <w:p w14:paraId="5080B25E"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KYOCERA M6035CIDN niebieski</w:t>
            </w:r>
          </w:p>
        </w:tc>
        <w:tc>
          <w:tcPr>
            <w:tcW w:w="2410" w:type="dxa"/>
            <w:shd w:val="clear" w:color="auto" w:fill="auto"/>
            <w:vAlign w:val="center"/>
          </w:tcPr>
          <w:p w14:paraId="7447A6D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7BD9BA5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1T02NSCNL0</w:t>
            </w:r>
          </w:p>
          <w:p w14:paraId="6ACE62DC"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(TK-5150C)</w:t>
            </w:r>
          </w:p>
          <w:p w14:paraId="0AB3883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 (5%zadruk)</w:t>
            </w:r>
          </w:p>
        </w:tc>
        <w:tc>
          <w:tcPr>
            <w:tcW w:w="682" w:type="dxa"/>
            <w:shd w:val="clear" w:color="auto" w:fill="auto"/>
            <w:vAlign w:val="center"/>
          </w:tcPr>
          <w:p w14:paraId="247E387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9482E4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lang w:val="en-US"/>
              </w:rPr>
              <w:t>10</w:t>
            </w:r>
          </w:p>
        </w:tc>
      </w:tr>
      <w:tr w:rsidR="000F1FA8" w:rsidRPr="00E67749" w14:paraId="477686B5" w14:textId="77777777" w:rsidTr="003F50AD">
        <w:trPr>
          <w:cantSplit/>
          <w:trHeight w:val="342"/>
        </w:trPr>
        <w:tc>
          <w:tcPr>
            <w:tcW w:w="637" w:type="dxa"/>
            <w:shd w:val="clear" w:color="auto" w:fill="auto"/>
            <w:vAlign w:val="center"/>
          </w:tcPr>
          <w:p w14:paraId="0916BE5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100.</w:t>
            </w:r>
          </w:p>
        </w:tc>
        <w:tc>
          <w:tcPr>
            <w:tcW w:w="4603" w:type="dxa"/>
            <w:shd w:val="clear" w:color="auto" w:fill="auto"/>
            <w:vAlign w:val="center"/>
          </w:tcPr>
          <w:p w14:paraId="4890145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KYOCERA M6035CIDN czerwony</w:t>
            </w:r>
          </w:p>
        </w:tc>
        <w:tc>
          <w:tcPr>
            <w:tcW w:w="2410" w:type="dxa"/>
            <w:shd w:val="clear" w:color="auto" w:fill="auto"/>
            <w:vAlign w:val="center"/>
          </w:tcPr>
          <w:p w14:paraId="5A69876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r w:rsidRPr="00BF3982">
              <w:rPr>
                <w:rFonts w:ascii="Arial" w:hAnsi="Arial" w:cs="Arial"/>
                <w:bCs/>
                <w:sz w:val="16"/>
                <w:szCs w:val="16"/>
              </w:rPr>
              <w:t xml:space="preserve"> </w:t>
            </w:r>
          </w:p>
          <w:p w14:paraId="1D7BDC7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1T02NSBNL0</w:t>
            </w:r>
          </w:p>
          <w:p w14:paraId="33C4E871"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(TK-5150M)</w:t>
            </w:r>
          </w:p>
          <w:p w14:paraId="2416078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 (5%zadruk)</w:t>
            </w:r>
          </w:p>
        </w:tc>
        <w:tc>
          <w:tcPr>
            <w:tcW w:w="682" w:type="dxa"/>
            <w:shd w:val="clear" w:color="auto" w:fill="auto"/>
            <w:vAlign w:val="center"/>
          </w:tcPr>
          <w:p w14:paraId="7C2B7CA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B5A6F8F"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lang w:val="en-US"/>
              </w:rPr>
              <w:t>10</w:t>
            </w:r>
          </w:p>
        </w:tc>
      </w:tr>
      <w:tr w:rsidR="000F1FA8" w:rsidRPr="00E67749" w14:paraId="36F0F179" w14:textId="77777777" w:rsidTr="003F50AD">
        <w:trPr>
          <w:cantSplit/>
          <w:trHeight w:val="342"/>
        </w:trPr>
        <w:tc>
          <w:tcPr>
            <w:tcW w:w="637" w:type="dxa"/>
            <w:shd w:val="clear" w:color="auto" w:fill="auto"/>
            <w:vAlign w:val="center"/>
          </w:tcPr>
          <w:p w14:paraId="291AABB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lastRenderedPageBreak/>
              <w:t>101.</w:t>
            </w:r>
          </w:p>
        </w:tc>
        <w:tc>
          <w:tcPr>
            <w:tcW w:w="4603" w:type="dxa"/>
            <w:shd w:val="clear" w:color="auto" w:fill="auto"/>
            <w:vAlign w:val="center"/>
          </w:tcPr>
          <w:p w14:paraId="7F3A5CC6" w14:textId="77777777" w:rsidR="000F1FA8" w:rsidRPr="00E67749" w:rsidRDefault="000F1FA8" w:rsidP="003F50AD">
            <w:pPr>
              <w:rPr>
                <w:rFonts w:ascii="Arial" w:hAnsi="Arial" w:cs="Arial"/>
                <w:bCs/>
                <w:sz w:val="20"/>
                <w:szCs w:val="20"/>
              </w:rPr>
            </w:pPr>
            <w:r w:rsidRPr="00E67749">
              <w:rPr>
                <w:rFonts w:ascii="Arial" w:hAnsi="Arial" w:cs="Arial"/>
                <w:bCs/>
                <w:sz w:val="20"/>
                <w:szCs w:val="20"/>
                <w:lang w:val="en-US"/>
              </w:rPr>
              <w:t xml:space="preserve">Toner </w:t>
            </w:r>
            <w:r>
              <w:rPr>
                <w:rFonts w:ascii="Arial" w:hAnsi="Arial" w:cs="Arial"/>
                <w:bCs/>
                <w:sz w:val="20"/>
                <w:szCs w:val="20"/>
                <w:lang w:val="en-US"/>
              </w:rPr>
              <w:t xml:space="preserve">do </w:t>
            </w:r>
            <w:r w:rsidRPr="00E67749">
              <w:rPr>
                <w:rFonts w:ascii="Arial" w:hAnsi="Arial" w:cs="Arial"/>
                <w:bCs/>
                <w:sz w:val="20"/>
                <w:szCs w:val="20"/>
                <w:lang w:val="en-US"/>
              </w:rPr>
              <w:t xml:space="preserve">KYOCERA M6035CIDN </w:t>
            </w:r>
            <w:r w:rsidRPr="00E67749">
              <w:rPr>
                <w:rFonts w:ascii="Arial" w:hAnsi="Arial" w:cs="Arial"/>
                <w:bCs/>
                <w:sz w:val="20"/>
                <w:szCs w:val="20"/>
              </w:rPr>
              <w:t>żółty</w:t>
            </w:r>
          </w:p>
        </w:tc>
        <w:tc>
          <w:tcPr>
            <w:tcW w:w="2410" w:type="dxa"/>
            <w:shd w:val="clear" w:color="auto" w:fill="auto"/>
            <w:vAlign w:val="center"/>
          </w:tcPr>
          <w:p w14:paraId="7D061B3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6E4E7CB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1T02NSANL0</w:t>
            </w:r>
          </w:p>
          <w:p w14:paraId="54138F29"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w:t>
            </w:r>
            <w:r w:rsidRPr="00BF3982">
              <w:rPr>
                <w:rFonts w:ascii="Arial" w:hAnsi="Arial" w:cs="Arial"/>
                <w:bCs/>
                <w:sz w:val="16"/>
                <w:szCs w:val="16"/>
                <w:lang w:val="en-US"/>
              </w:rPr>
              <w:t>TK-5150Y)</w:t>
            </w:r>
          </w:p>
          <w:p w14:paraId="0D67FC8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 (5%zadruk)</w:t>
            </w:r>
          </w:p>
        </w:tc>
        <w:tc>
          <w:tcPr>
            <w:tcW w:w="682" w:type="dxa"/>
            <w:shd w:val="clear" w:color="auto" w:fill="auto"/>
            <w:vAlign w:val="center"/>
          </w:tcPr>
          <w:p w14:paraId="694F785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8C8B5BE"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lang w:val="en-US"/>
              </w:rPr>
              <w:t>10</w:t>
            </w:r>
          </w:p>
        </w:tc>
      </w:tr>
      <w:tr w:rsidR="000F1FA8" w:rsidRPr="00E67749" w14:paraId="4FC7A15F" w14:textId="77777777" w:rsidTr="003F50AD">
        <w:trPr>
          <w:cantSplit/>
          <w:trHeight w:val="342"/>
        </w:trPr>
        <w:tc>
          <w:tcPr>
            <w:tcW w:w="637" w:type="dxa"/>
            <w:shd w:val="clear" w:color="auto" w:fill="auto"/>
            <w:vAlign w:val="center"/>
          </w:tcPr>
          <w:p w14:paraId="546C725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102.</w:t>
            </w:r>
          </w:p>
        </w:tc>
        <w:tc>
          <w:tcPr>
            <w:tcW w:w="4603" w:type="dxa"/>
            <w:shd w:val="clear" w:color="auto" w:fill="auto"/>
            <w:vAlign w:val="center"/>
          </w:tcPr>
          <w:p w14:paraId="5F6A7294" w14:textId="77777777" w:rsidR="000F1FA8" w:rsidRPr="00E67749" w:rsidRDefault="000F1FA8" w:rsidP="003F50AD">
            <w:pPr>
              <w:rPr>
                <w:rFonts w:ascii="Arial" w:hAnsi="Arial" w:cs="Arial"/>
                <w:bCs/>
                <w:sz w:val="20"/>
                <w:szCs w:val="20"/>
                <w:lang w:val="en-US"/>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KYOCERA 3252CI</w:t>
            </w:r>
            <w:r>
              <w:rPr>
                <w:rFonts w:ascii="Arial" w:hAnsi="Arial" w:cs="Arial"/>
                <w:bCs/>
                <w:sz w:val="20"/>
                <w:szCs w:val="20"/>
              </w:rPr>
              <w:t xml:space="preserve"> </w:t>
            </w:r>
            <w:r w:rsidRPr="00E67749">
              <w:rPr>
                <w:rFonts w:ascii="Arial" w:hAnsi="Arial" w:cs="Arial"/>
                <w:bCs/>
                <w:sz w:val="20"/>
                <w:szCs w:val="20"/>
              </w:rPr>
              <w:t>czarn</w:t>
            </w:r>
            <w:r>
              <w:rPr>
                <w:rFonts w:ascii="Arial" w:hAnsi="Arial" w:cs="Arial"/>
                <w:bCs/>
                <w:sz w:val="20"/>
                <w:szCs w:val="20"/>
              </w:rPr>
              <w:t>y</w:t>
            </w:r>
          </w:p>
        </w:tc>
        <w:tc>
          <w:tcPr>
            <w:tcW w:w="2410" w:type="dxa"/>
            <w:shd w:val="clear" w:color="auto" w:fill="auto"/>
            <w:vAlign w:val="center"/>
          </w:tcPr>
          <w:p w14:paraId="11BA79D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39E14AC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1T02RL0NL0</w:t>
            </w:r>
          </w:p>
          <w:p w14:paraId="12FDAE8D"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(TK-8335K)</w:t>
            </w:r>
          </w:p>
          <w:p w14:paraId="291E01E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25000 str. (5%zadruk)</w:t>
            </w:r>
          </w:p>
        </w:tc>
        <w:tc>
          <w:tcPr>
            <w:tcW w:w="682" w:type="dxa"/>
            <w:shd w:val="clear" w:color="auto" w:fill="auto"/>
            <w:vAlign w:val="center"/>
          </w:tcPr>
          <w:p w14:paraId="7F3CF5D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0AFB535"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lang w:val="en-US"/>
              </w:rPr>
              <w:t>12</w:t>
            </w:r>
          </w:p>
        </w:tc>
      </w:tr>
      <w:tr w:rsidR="000F1FA8" w:rsidRPr="00E67749" w14:paraId="549AD369" w14:textId="77777777" w:rsidTr="003F50AD">
        <w:trPr>
          <w:cantSplit/>
          <w:trHeight w:val="342"/>
        </w:trPr>
        <w:tc>
          <w:tcPr>
            <w:tcW w:w="637" w:type="dxa"/>
            <w:shd w:val="clear" w:color="auto" w:fill="auto"/>
            <w:vAlign w:val="center"/>
          </w:tcPr>
          <w:p w14:paraId="3886A1A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103.</w:t>
            </w:r>
          </w:p>
        </w:tc>
        <w:tc>
          <w:tcPr>
            <w:tcW w:w="4603" w:type="dxa"/>
            <w:shd w:val="clear" w:color="auto" w:fill="auto"/>
            <w:vAlign w:val="center"/>
          </w:tcPr>
          <w:p w14:paraId="1FF4BCAB" w14:textId="77777777" w:rsidR="000F1FA8" w:rsidRPr="00E01FA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KYOCERA 3252CI niebieski</w:t>
            </w:r>
          </w:p>
        </w:tc>
        <w:tc>
          <w:tcPr>
            <w:tcW w:w="2410" w:type="dxa"/>
            <w:shd w:val="clear" w:color="auto" w:fill="auto"/>
            <w:vAlign w:val="center"/>
          </w:tcPr>
          <w:p w14:paraId="0AF6B1A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350A431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1T02RLCNL0</w:t>
            </w:r>
          </w:p>
          <w:p w14:paraId="65BC80A7"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(TK-8335C)</w:t>
            </w:r>
          </w:p>
          <w:p w14:paraId="0BA0627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15000 str. (5%zadruk)</w:t>
            </w:r>
          </w:p>
        </w:tc>
        <w:tc>
          <w:tcPr>
            <w:tcW w:w="682" w:type="dxa"/>
            <w:shd w:val="clear" w:color="auto" w:fill="auto"/>
            <w:vAlign w:val="center"/>
          </w:tcPr>
          <w:p w14:paraId="22EDE98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C250E1B" w14:textId="77777777" w:rsidR="000F1FA8" w:rsidRPr="00E67749" w:rsidRDefault="000F1FA8" w:rsidP="003F50AD">
            <w:pPr>
              <w:jc w:val="center"/>
              <w:rPr>
                <w:rFonts w:ascii="Arial" w:hAnsi="Arial" w:cs="Arial"/>
                <w:b/>
                <w:sz w:val="20"/>
                <w:szCs w:val="20"/>
                <w:lang w:val="en-US"/>
              </w:rPr>
            </w:pPr>
            <w:r w:rsidRPr="00E67749">
              <w:rPr>
                <w:rFonts w:ascii="Arial" w:hAnsi="Arial" w:cs="Arial"/>
                <w:b/>
                <w:sz w:val="20"/>
                <w:szCs w:val="20"/>
                <w:lang w:val="en-US"/>
              </w:rPr>
              <w:t>9</w:t>
            </w:r>
          </w:p>
        </w:tc>
      </w:tr>
      <w:tr w:rsidR="000F1FA8" w:rsidRPr="00E67749" w14:paraId="511429A3" w14:textId="77777777" w:rsidTr="003F50AD">
        <w:trPr>
          <w:cantSplit/>
          <w:trHeight w:val="342"/>
        </w:trPr>
        <w:tc>
          <w:tcPr>
            <w:tcW w:w="637" w:type="dxa"/>
            <w:shd w:val="clear" w:color="auto" w:fill="auto"/>
            <w:vAlign w:val="center"/>
          </w:tcPr>
          <w:p w14:paraId="52AD466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104.</w:t>
            </w:r>
          </w:p>
        </w:tc>
        <w:tc>
          <w:tcPr>
            <w:tcW w:w="4603" w:type="dxa"/>
            <w:shd w:val="clear" w:color="auto" w:fill="auto"/>
            <w:vAlign w:val="center"/>
          </w:tcPr>
          <w:p w14:paraId="5C7390EC"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KYOCERA 3252CI czerwony</w:t>
            </w:r>
          </w:p>
        </w:tc>
        <w:tc>
          <w:tcPr>
            <w:tcW w:w="2410" w:type="dxa"/>
            <w:shd w:val="clear" w:color="auto" w:fill="auto"/>
            <w:vAlign w:val="center"/>
          </w:tcPr>
          <w:p w14:paraId="588B98F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7E77C61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1T02RLBNL0</w:t>
            </w:r>
          </w:p>
          <w:p w14:paraId="53F67CED"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(TK-8335M)</w:t>
            </w:r>
          </w:p>
          <w:p w14:paraId="3223689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15000 str. (5%zadruk)</w:t>
            </w:r>
          </w:p>
        </w:tc>
        <w:tc>
          <w:tcPr>
            <w:tcW w:w="682" w:type="dxa"/>
            <w:shd w:val="clear" w:color="auto" w:fill="auto"/>
            <w:vAlign w:val="center"/>
          </w:tcPr>
          <w:p w14:paraId="1370303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1F5784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9</w:t>
            </w:r>
          </w:p>
        </w:tc>
      </w:tr>
      <w:tr w:rsidR="000F1FA8" w:rsidRPr="00E67749" w14:paraId="5EBB0673" w14:textId="77777777" w:rsidTr="003F50AD">
        <w:trPr>
          <w:cantSplit/>
          <w:trHeight w:val="342"/>
        </w:trPr>
        <w:tc>
          <w:tcPr>
            <w:tcW w:w="637" w:type="dxa"/>
            <w:shd w:val="clear" w:color="auto" w:fill="auto"/>
            <w:vAlign w:val="center"/>
          </w:tcPr>
          <w:p w14:paraId="0D8E36F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105.</w:t>
            </w:r>
          </w:p>
        </w:tc>
        <w:tc>
          <w:tcPr>
            <w:tcW w:w="4603" w:type="dxa"/>
            <w:shd w:val="clear" w:color="auto" w:fill="auto"/>
            <w:vAlign w:val="center"/>
          </w:tcPr>
          <w:p w14:paraId="23E093E1"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KYOCERA 3252CI żółty</w:t>
            </w:r>
          </w:p>
        </w:tc>
        <w:tc>
          <w:tcPr>
            <w:tcW w:w="2410" w:type="dxa"/>
            <w:shd w:val="clear" w:color="auto" w:fill="auto"/>
            <w:vAlign w:val="center"/>
          </w:tcPr>
          <w:p w14:paraId="7995DDE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056EC57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1T02RLANL0</w:t>
            </w:r>
          </w:p>
          <w:p w14:paraId="059ABC28"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(TK-8335Y)</w:t>
            </w:r>
          </w:p>
          <w:p w14:paraId="1C30EE0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15000 str. (5%zadruk)</w:t>
            </w:r>
          </w:p>
        </w:tc>
        <w:tc>
          <w:tcPr>
            <w:tcW w:w="682" w:type="dxa"/>
            <w:shd w:val="clear" w:color="auto" w:fill="auto"/>
            <w:vAlign w:val="center"/>
          </w:tcPr>
          <w:p w14:paraId="1C291FF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0BB5BB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15A353FD" w14:textId="77777777" w:rsidTr="003F50AD">
        <w:trPr>
          <w:cantSplit/>
          <w:trHeight w:val="342"/>
        </w:trPr>
        <w:tc>
          <w:tcPr>
            <w:tcW w:w="637" w:type="dxa"/>
            <w:shd w:val="clear" w:color="auto" w:fill="auto"/>
            <w:vAlign w:val="center"/>
          </w:tcPr>
          <w:p w14:paraId="47F34AC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106.</w:t>
            </w:r>
          </w:p>
        </w:tc>
        <w:tc>
          <w:tcPr>
            <w:tcW w:w="4603" w:type="dxa"/>
            <w:shd w:val="clear" w:color="auto" w:fill="auto"/>
            <w:vAlign w:val="center"/>
          </w:tcPr>
          <w:p w14:paraId="5B89C9A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do kserokopiarki  SHARP ARM-160 </w:t>
            </w:r>
          </w:p>
        </w:tc>
        <w:tc>
          <w:tcPr>
            <w:tcW w:w="2410" w:type="dxa"/>
            <w:shd w:val="clear" w:color="auto" w:fill="auto"/>
            <w:vAlign w:val="center"/>
          </w:tcPr>
          <w:p w14:paraId="5009FF6E"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r w:rsidRPr="00BF3982">
              <w:rPr>
                <w:rFonts w:ascii="Arial" w:hAnsi="Arial" w:cs="Arial"/>
                <w:bCs/>
                <w:sz w:val="16"/>
                <w:szCs w:val="16"/>
              </w:rPr>
              <w:t xml:space="preserve"> </w:t>
            </w:r>
          </w:p>
          <w:p w14:paraId="2A991127"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AR202T</w:t>
            </w:r>
          </w:p>
          <w:p w14:paraId="4D33D81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16000 str.</w:t>
            </w:r>
          </w:p>
        </w:tc>
        <w:tc>
          <w:tcPr>
            <w:tcW w:w="682" w:type="dxa"/>
            <w:shd w:val="clear" w:color="auto" w:fill="auto"/>
            <w:vAlign w:val="center"/>
          </w:tcPr>
          <w:p w14:paraId="58F6AD4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A63118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64080501" w14:textId="77777777" w:rsidTr="003F50AD">
        <w:trPr>
          <w:cantSplit/>
          <w:trHeight w:val="342"/>
        </w:trPr>
        <w:tc>
          <w:tcPr>
            <w:tcW w:w="637" w:type="dxa"/>
            <w:shd w:val="clear" w:color="auto" w:fill="auto"/>
            <w:vAlign w:val="center"/>
          </w:tcPr>
          <w:p w14:paraId="35D9C76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107.</w:t>
            </w:r>
          </w:p>
        </w:tc>
        <w:tc>
          <w:tcPr>
            <w:tcW w:w="4603" w:type="dxa"/>
            <w:shd w:val="clear" w:color="auto" w:fill="auto"/>
            <w:vAlign w:val="center"/>
          </w:tcPr>
          <w:p w14:paraId="7EC2D676"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2506CI</w:t>
            </w:r>
            <w:r>
              <w:rPr>
                <w:rFonts w:ascii="Arial" w:hAnsi="Arial" w:cs="Arial"/>
                <w:bCs/>
                <w:sz w:val="20"/>
                <w:szCs w:val="20"/>
              </w:rPr>
              <w:t xml:space="preserve"> </w:t>
            </w:r>
            <w:r w:rsidRPr="00E67749">
              <w:rPr>
                <w:rFonts w:ascii="Arial" w:hAnsi="Arial" w:cs="Arial"/>
                <w:bCs/>
                <w:sz w:val="20"/>
                <w:szCs w:val="20"/>
              </w:rPr>
              <w:t>czarny</w:t>
            </w:r>
          </w:p>
        </w:tc>
        <w:tc>
          <w:tcPr>
            <w:tcW w:w="2410" w:type="dxa"/>
            <w:shd w:val="clear" w:color="auto" w:fill="auto"/>
            <w:vAlign w:val="center"/>
          </w:tcPr>
          <w:p w14:paraId="13AA613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0A60F1B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1T02RLBNL0</w:t>
            </w:r>
          </w:p>
          <w:p w14:paraId="4425FF27"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(CK8511K)</w:t>
            </w:r>
          </w:p>
          <w:p w14:paraId="00BA56CF"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20000 str.</w:t>
            </w:r>
          </w:p>
        </w:tc>
        <w:tc>
          <w:tcPr>
            <w:tcW w:w="682" w:type="dxa"/>
            <w:shd w:val="clear" w:color="auto" w:fill="auto"/>
            <w:vAlign w:val="center"/>
          </w:tcPr>
          <w:p w14:paraId="07A0FC4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5FBB2D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7</w:t>
            </w:r>
          </w:p>
        </w:tc>
      </w:tr>
      <w:tr w:rsidR="000F1FA8" w:rsidRPr="00E67749" w14:paraId="61DFE3CC" w14:textId="77777777" w:rsidTr="003F50AD">
        <w:trPr>
          <w:cantSplit/>
          <w:trHeight w:val="342"/>
        </w:trPr>
        <w:tc>
          <w:tcPr>
            <w:tcW w:w="637" w:type="dxa"/>
            <w:shd w:val="clear" w:color="auto" w:fill="auto"/>
            <w:vAlign w:val="center"/>
          </w:tcPr>
          <w:p w14:paraId="22B4F04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108.</w:t>
            </w:r>
          </w:p>
        </w:tc>
        <w:tc>
          <w:tcPr>
            <w:tcW w:w="4603" w:type="dxa"/>
            <w:shd w:val="clear" w:color="auto" w:fill="auto"/>
            <w:vAlign w:val="center"/>
          </w:tcPr>
          <w:p w14:paraId="127373E5"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2506CI</w:t>
            </w:r>
            <w:r>
              <w:rPr>
                <w:rFonts w:ascii="Arial" w:hAnsi="Arial" w:cs="Arial"/>
                <w:bCs/>
                <w:sz w:val="20"/>
                <w:szCs w:val="20"/>
              </w:rPr>
              <w:t xml:space="preserve"> </w:t>
            </w:r>
            <w:r w:rsidRPr="00E67749">
              <w:rPr>
                <w:rFonts w:ascii="Arial" w:hAnsi="Arial" w:cs="Arial"/>
                <w:bCs/>
                <w:sz w:val="20"/>
                <w:szCs w:val="20"/>
              </w:rPr>
              <w:t>cyjan</w:t>
            </w:r>
          </w:p>
        </w:tc>
        <w:tc>
          <w:tcPr>
            <w:tcW w:w="2410" w:type="dxa"/>
            <w:shd w:val="clear" w:color="auto" w:fill="auto"/>
            <w:vAlign w:val="center"/>
          </w:tcPr>
          <w:p w14:paraId="7231DB5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7DB7F5C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1T02L7CUT0</w:t>
            </w:r>
          </w:p>
          <w:p w14:paraId="155C285D"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(CK8511C)</w:t>
            </w:r>
          </w:p>
          <w:p w14:paraId="0B852844"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12000 str.</w:t>
            </w:r>
          </w:p>
        </w:tc>
        <w:tc>
          <w:tcPr>
            <w:tcW w:w="682" w:type="dxa"/>
            <w:shd w:val="clear" w:color="auto" w:fill="auto"/>
            <w:vAlign w:val="center"/>
          </w:tcPr>
          <w:p w14:paraId="0E66803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D506FD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6</w:t>
            </w:r>
          </w:p>
        </w:tc>
      </w:tr>
      <w:tr w:rsidR="000F1FA8" w:rsidRPr="00E67749" w14:paraId="770B926E" w14:textId="77777777" w:rsidTr="003F50AD">
        <w:trPr>
          <w:cantSplit/>
          <w:trHeight w:val="342"/>
        </w:trPr>
        <w:tc>
          <w:tcPr>
            <w:tcW w:w="637" w:type="dxa"/>
            <w:shd w:val="clear" w:color="auto" w:fill="auto"/>
            <w:vAlign w:val="center"/>
          </w:tcPr>
          <w:p w14:paraId="6532EEA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109.</w:t>
            </w:r>
          </w:p>
        </w:tc>
        <w:tc>
          <w:tcPr>
            <w:tcW w:w="4603" w:type="dxa"/>
            <w:shd w:val="clear" w:color="auto" w:fill="auto"/>
            <w:vAlign w:val="center"/>
          </w:tcPr>
          <w:p w14:paraId="6DF9C1C6"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2506CI</w:t>
            </w:r>
            <w:r>
              <w:rPr>
                <w:rFonts w:ascii="Arial" w:hAnsi="Arial" w:cs="Arial"/>
                <w:bCs/>
                <w:sz w:val="20"/>
                <w:szCs w:val="20"/>
              </w:rPr>
              <w:t xml:space="preserve">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218BAB9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0643620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1T02L7BUT0</w:t>
            </w:r>
          </w:p>
          <w:p w14:paraId="62157984"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(CK8511M)</w:t>
            </w:r>
          </w:p>
          <w:p w14:paraId="6CE3B343"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Wydajność:  12000 str.</w:t>
            </w:r>
          </w:p>
        </w:tc>
        <w:tc>
          <w:tcPr>
            <w:tcW w:w="682" w:type="dxa"/>
            <w:shd w:val="clear" w:color="auto" w:fill="auto"/>
            <w:vAlign w:val="center"/>
          </w:tcPr>
          <w:p w14:paraId="76610A4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3D3FFD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6</w:t>
            </w:r>
          </w:p>
        </w:tc>
      </w:tr>
      <w:tr w:rsidR="000F1FA8" w:rsidRPr="00E67749" w14:paraId="2BCAC613" w14:textId="77777777" w:rsidTr="003F50AD">
        <w:trPr>
          <w:cantSplit/>
          <w:trHeight w:val="342"/>
        </w:trPr>
        <w:tc>
          <w:tcPr>
            <w:tcW w:w="637" w:type="dxa"/>
            <w:shd w:val="clear" w:color="auto" w:fill="auto"/>
            <w:vAlign w:val="center"/>
          </w:tcPr>
          <w:p w14:paraId="11FD7B4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110.</w:t>
            </w:r>
          </w:p>
        </w:tc>
        <w:tc>
          <w:tcPr>
            <w:tcW w:w="4603" w:type="dxa"/>
            <w:shd w:val="clear" w:color="auto" w:fill="auto"/>
            <w:vAlign w:val="center"/>
          </w:tcPr>
          <w:p w14:paraId="446FFDD5"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2506CI</w:t>
            </w:r>
            <w:r>
              <w:rPr>
                <w:rFonts w:ascii="Arial" w:hAnsi="Arial" w:cs="Arial"/>
                <w:bCs/>
                <w:sz w:val="20"/>
                <w:szCs w:val="20"/>
              </w:rPr>
              <w:t xml:space="preserve"> </w:t>
            </w:r>
            <w:proofErr w:type="spellStart"/>
            <w:r w:rsidRPr="00E67749">
              <w:rPr>
                <w:rFonts w:ascii="Arial" w:hAnsi="Arial" w:cs="Arial"/>
                <w:bCs/>
                <w:sz w:val="20"/>
                <w:szCs w:val="20"/>
              </w:rPr>
              <w:t>yello</w:t>
            </w:r>
            <w:r>
              <w:rPr>
                <w:rFonts w:ascii="Arial" w:hAnsi="Arial" w:cs="Arial"/>
                <w:bCs/>
                <w:sz w:val="20"/>
                <w:szCs w:val="20"/>
              </w:rPr>
              <w:t>w</w:t>
            </w:r>
            <w:proofErr w:type="spellEnd"/>
            <w:r w:rsidRPr="00E67749">
              <w:rPr>
                <w:rFonts w:ascii="Arial" w:hAnsi="Arial" w:cs="Arial"/>
                <w:bCs/>
                <w:sz w:val="20"/>
                <w:szCs w:val="20"/>
              </w:rPr>
              <w:t xml:space="preserve">  </w:t>
            </w:r>
          </w:p>
        </w:tc>
        <w:tc>
          <w:tcPr>
            <w:tcW w:w="2410" w:type="dxa"/>
            <w:shd w:val="clear" w:color="auto" w:fill="auto"/>
            <w:vAlign w:val="center"/>
          </w:tcPr>
          <w:p w14:paraId="1769AB7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4BE310C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1T02L7AUT0</w:t>
            </w:r>
          </w:p>
          <w:p w14:paraId="610860E3"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(CK8511Y  )</w:t>
            </w:r>
          </w:p>
          <w:p w14:paraId="1979CB3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12000 str.</w:t>
            </w:r>
          </w:p>
        </w:tc>
        <w:tc>
          <w:tcPr>
            <w:tcW w:w="682" w:type="dxa"/>
            <w:shd w:val="clear" w:color="auto" w:fill="auto"/>
            <w:vAlign w:val="center"/>
          </w:tcPr>
          <w:p w14:paraId="7074F1C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16BB34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6</w:t>
            </w:r>
          </w:p>
        </w:tc>
      </w:tr>
      <w:tr w:rsidR="000F1FA8" w:rsidRPr="00E67749" w14:paraId="7EC7A6DC" w14:textId="77777777" w:rsidTr="003F50AD">
        <w:trPr>
          <w:cantSplit/>
          <w:trHeight w:val="342"/>
        </w:trPr>
        <w:tc>
          <w:tcPr>
            <w:tcW w:w="637" w:type="dxa"/>
            <w:shd w:val="clear" w:color="auto" w:fill="auto"/>
            <w:vAlign w:val="center"/>
          </w:tcPr>
          <w:p w14:paraId="1D1DA1B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111.</w:t>
            </w:r>
          </w:p>
        </w:tc>
        <w:tc>
          <w:tcPr>
            <w:tcW w:w="4603" w:type="dxa"/>
            <w:shd w:val="clear" w:color="auto" w:fill="auto"/>
            <w:vAlign w:val="center"/>
          </w:tcPr>
          <w:p w14:paraId="14D1C904"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 xml:space="preserve">Pojemnik na zużyty toner </w:t>
            </w:r>
            <w:r>
              <w:rPr>
                <w:rFonts w:ascii="Arial" w:hAnsi="Arial" w:cs="Arial"/>
                <w:bCs/>
                <w:sz w:val="20"/>
                <w:szCs w:val="20"/>
              </w:rPr>
              <w:t xml:space="preserve">do </w:t>
            </w:r>
            <w:r w:rsidRPr="00E67749">
              <w:rPr>
                <w:rFonts w:ascii="Arial" w:hAnsi="Arial" w:cs="Arial"/>
                <w:bCs/>
                <w:sz w:val="20"/>
                <w:szCs w:val="20"/>
              </w:rPr>
              <w:t>TRIUMPH</w:t>
            </w:r>
            <w:r>
              <w:rPr>
                <w:rFonts w:ascii="Arial" w:hAnsi="Arial" w:cs="Arial"/>
                <w:bCs/>
                <w:sz w:val="20"/>
                <w:szCs w:val="20"/>
              </w:rPr>
              <w:t>-</w:t>
            </w:r>
            <w:r w:rsidRPr="00E67749">
              <w:rPr>
                <w:rFonts w:ascii="Arial" w:hAnsi="Arial" w:cs="Arial"/>
                <w:bCs/>
                <w:sz w:val="20"/>
                <w:szCs w:val="20"/>
              </w:rPr>
              <w:t>ADLER</w:t>
            </w:r>
          </w:p>
          <w:p w14:paraId="4F1968A2"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2506CI WT8500</w:t>
            </w:r>
          </w:p>
        </w:tc>
        <w:tc>
          <w:tcPr>
            <w:tcW w:w="2410" w:type="dxa"/>
            <w:shd w:val="clear" w:color="auto" w:fill="auto"/>
            <w:vAlign w:val="center"/>
          </w:tcPr>
          <w:p w14:paraId="1CCFE1F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1902ND0UN0</w:t>
            </w:r>
          </w:p>
          <w:p w14:paraId="6E1BEB9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40000 str.</w:t>
            </w:r>
          </w:p>
        </w:tc>
        <w:tc>
          <w:tcPr>
            <w:tcW w:w="682" w:type="dxa"/>
            <w:shd w:val="clear" w:color="auto" w:fill="auto"/>
            <w:vAlign w:val="center"/>
          </w:tcPr>
          <w:p w14:paraId="402AB2B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115DCE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13A26585" w14:textId="77777777" w:rsidTr="003F50AD">
        <w:trPr>
          <w:cantSplit/>
          <w:trHeight w:val="342"/>
        </w:trPr>
        <w:tc>
          <w:tcPr>
            <w:tcW w:w="637" w:type="dxa"/>
            <w:shd w:val="clear" w:color="auto" w:fill="auto"/>
            <w:vAlign w:val="center"/>
          </w:tcPr>
          <w:p w14:paraId="4C59412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112.</w:t>
            </w:r>
          </w:p>
        </w:tc>
        <w:tc>
          <w:tcPr>
            <w:tcW w:w="4603" w:type="dxa"/>
            <w:shd w:val="clear" w:color="auto" w:fill="auto"/>
            <w:vAlign w:val="center"/>
          </w:tcPr>
          <w:p w14:paraId="172653E9"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P-C3560I</w:t>
            </w:r>
            <w:r>
              <w:rPr>
                <w:rFonts w:ascii="Arial" w:hAnsi="Arial" w:cs="Arial"/>
                <w:bCs/>
                <w:sz w:val="20"/>
                <w:szCs w:val="20"/>
              </w:rPr>
              <w:t xml:space="preserve"> </w:t>
            </w:r>
            <w:r w:rsidRPr="00E67749">
              <w:rPr>
                <w:rFonts w:ascii="Arial" w:hAnsi="Arial" w:cs="Arial"/>
                <w:bCs/>
                <w:sz w:val="20"/>
                <w:szCs w:val="20"/>
              </w:rPr>
              <w:t>czarny</w:t>
            </w:r>
          </w:p>
        </w:tc>
        <w:tc>
          <w:tcPr>
            <w:tcW w:w="2410" w:type="dxa"/>
            <w:shd w:val="clear" w:color="auto" w:fill="auto"/>
            <w:vAlign w:val="center"/>
          </w:tcPr>
          <w:p w14:paraId="346DCF1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73AE56B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1T02NS0UT0</w:t>
            </w:r>
          </w:p>
          <w:p w14:paraId="024238AD"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(PK5012K)</w:t>
            </w:r>
          </w:p>
          <w:p w14:paraId="4184F85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12 000 str.</w:t>
            </w:r>
          </w:p>
        </w:tc>
        <w:tc>
          <w:tcPr>
            <w:tcW w:w="682" w:type="dxa"/>
            <w:shd w:val="clear" w:color="auto" w:fill="auto"/>
            <w:vAlign w:val="center"/>
          </w:tcPr>
          <w:p w14:paraId="253759D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77DE40B"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17</w:t>
            </w:r>
          </w:p>
        </w:tc>
      </w:tr>
      <w:tr w:rsidR="000F1FA8" w:rsidRPr="00E67749" w14:paraId="557AD470" w14:textId="77777777" w:rsidTr="003F50AD">
        <w:trPr>
          <w:cantSplit/>
          <w:trHeight w:val="342"/>
        </w:trPr>
        <w:tc>
          <w:tcPr>
            <w:tcW w:w="637" w:type="dxa"/>
            <w:shd w:val="clear" w:color="auto" w:fill="auto"/>
            <w:vAlign w:val="center"/>
          </w:tcPr>
          <w:p w14:paraId="581D6BE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113.</w:t>
            </w:r>
          </w:p>
        </w:tc>
        <w:tc>
          <w:tcPr>
            <w:tcW w:w="4603" w:type="dxa"/>
            <w:shd w:val="clear" w:color="auto" w:fill="auto"/>
            <w:vAlign w:val="center"/>
          </w:tcPr>
          <w:p w14:paraId="7BC0FC17"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P-C3560I</w:t>
            </w:r>
            <w:r>
              <w:rPr>
                <w:rFonts w:ascii="Arial" w:hAnsi="Arial" w:cs="Arial"/>
                <w:bCs/>
                <w:sz w:val="20"/>
                <w:szCs w:val="20"/>
              </w:rPr>
              <w:t xml:space="preserve"> </w:t>
            </w:r>
            <w:r w:rsidRPr="00E67749">
              <w:rPr>
                <w:rFonts w:ascii="Arial" w:hAnsi="Arial" w:cs="Arial"/>
                <w:bCs/>
                <w:sz w:val="20"/>
                <w:szCs w:val="20"/>
              </w:rPr>
              <w:t>cyjan</w:t>
            </w:r>
          </w:p>
        </w:tc>
        <w:tc>
          <w:tcPr>
            <w:tcW w:w="2410" w:type="dxa"/>
            <w:shd w:val="clear" w:color="auto" w:fill="auto"/>
            <w:vAlign w:val="center"/>
          </w:tcPr>
          <w:p w14:paraId="3593FEA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099C657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1T02NSCUT0</w:t>
            </w:r>
          </w:p>
          <w:p w14:paraId="4FEE680B"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(PK5012C)</w:t>
            </w:r>
          </w:p>
          <w:p w14:paraId="081A3C9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w:t>
            </w:r>
          </w:p>
        </w:tc>
        <w:tc>
          <w:tcPr>
            <w:tcW w:w="682" w:type="dxa"/>
            <w:shd w:val="clear" w:color="auto" w:fill="auto"/>
            <w:vAlign w:val="center"/>
          </w:tcPr>
          <w:p w14:paraId="719381C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2E7E64C"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12</w:t>
            </w:r>
          </w:p>
        </w:tc>
      </w:tr>
      <w:tr w:rsidR="000F1FA8" w:rsidRPr="00E67749" w14:paraId="1218CCE1" w14:textId="77777777" w:rsidTr="003F50AD">
        <w:trPr>
          <w:cantSplit/>
          <w:trHeight w:val="342"/>
        </w:trPr>
        <w:tc>
          <w:tcPr>
            <w:tcW w:w="637" w:type="dxa"/>
            <w:shd w:val="clear" w:color="auto" w:fill="auto"/>
            <w:vAlign w:val="center"/>
          </w:tcPr>
          <w:p w14:paraId="6434BCE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114.</w:t>
            </w:r>
          </w:p>
        </w:tc>
        <w:tc>
          <w:tcPr>
            <w:tcW w:w="4603" w:type="dxa"/>
            <w:shd w:val="clear" w:color="auto" w:fill="auto"/>
            <w:vAlign w:val="center"/>
          </w:tcPr>
          <w:p w14:paraId="5640D40C"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P-C3560I</w:t>
            </w:r>
            <w:r>
              <w:rPr>
                <w:rFonts w:ascii="Arial" w:hAnsi="Arial" w:cs="Arial"/>
                <w:bCs/>
                <w:sz w:val="20"/>
                <w:szCs w:val="20"/>
              </w:rPr>
              <w:t xml:space="preserve">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1013A52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5CB4A0D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1T02NSBUT0</w:t>
            </w:r>
          </w:p>
          <w:p w14:paraId="188C1F3F"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(PK5012M)</w:t>
            </w:r>
          </w:p>
          <w:p w14:paraId="5297690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w:t>
            </w:r>
          </w:p>
        </w:tc>
        <w:tc>
          <w:tcPr>
            <w:tcW w:w="682" w:type="dxa"/>
            <w:shd w:val="clear" w:color="auto" w:fill="auto"/>
            <w:vAlign w:val="center"/>
          </w:tcPr>
          <w:p w14:paraId="15A4699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F74777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13</w:t>
            </w:r>
          </w:p>
        </w:tc>
      </w:tr>
      <w:tr w:rsidR="000F1FA8" w:rsidRPr="00E67749" w14:paraId="54FF1288" w14:textId="77777777" w:rsidTr="003F50AD">
        <w:trPr>
          <w:cantSplit/>
          <w:trHeight w:val="342"/>
        </w:trPr>
        <w:tc>
          <w:tcPr>
            <w:tcW w:w="637" w:type="dxa"/>
            <w:shd w:val="clear" w:color="auto" w:fill="auto"/>
            <w:vAlign w:val="center"/>
          </w:tcPr>
          <w:p w14:paraId="5C789EB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115.</w:t>
            </w:r>
          </w:p>
        </w:tc>
        <w:tc>
          <w:tcPr>
            <w:tcW w:w="4603" w:type="dxa"/>
            <w:shd w:val="clear" w:color="auto" w:fill="auto"/>
            <w:vAlign w:val="center"/>
          </w:tcPr>
          <w:p w14:paraId="1A6EB20C"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TRIUMPH ADLER P-C3560I</w:t>
            </w:r>
            <w:r>
              <w:rPr>
                <w:rFonts w:ascii="Arial" w:hAnsi="Arial" w:cs="Arial"/>
                <w:bCs/>
                <w:sz w:val="20"/>
                <w:szCs w:val="20"/>
              </w:rPr>
              <w:t xml:space="preserve">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23B133B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601A375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1T02NSAUT0</w:t>
            </w:r>
          </w:p>
          <w:p w14:paraId="68C9FD76"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(PK5012Y)</w:t>
            </w:r>
          </w:p>
          <w:p w14:paraId="280D978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w:t>
            </w:r>
          </w:p>
        </w:tc>
        <w:tc>
          <w:tcPr>
            <w:tcW w:w="682" w:type="dxa"/>
            <w:shd w:val="clear" w:color="auto" w:fill="auto"/>
            <w:vAlign w:val="center"/>
          </w:tcPr>
          <w:p w14:paraId="2C7B9D1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D4757C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5484D44D" w14:textId="77777777" w:rsidTr="003F50AD">
        <w:trPr>
          <w:cantSplit/>
          <w:trHeight w:val="342"/>
        </w:trPr>
        <w:tc>
          <w:tcPr>
            <w:tcW w:w="637" w:type="dxa"/>
            <w:shd w:val="clear" w:color="auto" w:fill="auto"/>
            <w:vAlign w:val="center"/>
          </w:tcPr>
          <w:p w14:paraId="5876CFC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116.</w:t>
            </w:r>
          </w:p>
        </w:tc>
        <w:tc>
          <w:tcPr>
            <w:tcW w:w="4603" w:type="dxa"/>
            <w:shd w:val="clear" w:color="auto" w:fill="auto"/>
            <w:vAlign w:val="center"/>
          </w:tcPr>
          <w:p w14:paraId="610F2152"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HP 300XL czarny </w:t>
            </w:r>
          </w:p>
        </w:tc>
        <w:tc>
          <w:tcPr>
            <w:tcW w:w="2410" w:type="dxa"/>
            <w:shd w:val="clear" w:color="auto" w:fill="auto"/>
            <w:vAlign w:val="center"/>
          </w:tcPr>
          <w:p w14:paraId="1C7E40E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328D7A6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CC641EE</w:t>
            </w:r>
          </w:p>
          <w:p w14:paraId="789E4F2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12ml</w:t>
            </w:r>
          </w:p>
          <w:p w14:paraId="6C4FAE2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600 str.</w:t>
            </w:r>
          </w:p>
        </w:tc>
        <w:tc>
          <w:tcPr>
            <w:tcW w:w="682" w:type="dxa"/>
            <w:shd w:val="clear" w:color="auto" w:fill="auto"/>
            <w:vAlign w:val="center"/>
          </w:tcPr>
          <w:p w14:paraId="47D8514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0B1EAA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570DF081" w14:textId="77777777" w:rsidTr="003F50AD">
        <w:trPr>
          <w:cantSplit/>
          <w:trHeight w:val="342"/>
        </w:trPr>
        <w:tc>
          <w:tcPr>
            <w:tcW w:w="637" w:type="dxa"/>
            <w:shd w:val="clear" w:color="auto" w:fill="auto"/>
            <w:vAlign w:val="center"/>
          </w:tcPr>
          <w:p w14:paraId="06D1659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117.</w:t>
            </w:r>
          </w:p>
        </w:tc>
        <w:tc>
          <w:tcPr>
            <w:tcW w:w="4603" w:type="dxa"/>
            <w:shd w:val="clear" w:color="auto" w:fill="auto"/>
            <w:vAlign w:val="center"/>
          </w:tcPr>
          <w:p w14:paraId="2A322C1E"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HP 300XL kolorowy </w:t>
            </w:r>
          </w:p>
        </w:tc>
        <w:tc>
          <w:tcPr>
            <w:tcW w:w="2410" w:type="dxa"/>
            <w:shd w:val="clear" w:color="auto" w:fill="auto"/>
            <w:vAlign w:val="center"/>
          </w:tcPr>
          <w:p w14:paraId="61D3367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kolorowy</w:t>
            </w:r>
          </w:p>
          <w:p w14:paraId="7EDD5C9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CC644EE</w:t>
            </w:r>
          </w:p>
          <w:p w14:paraId="0D35827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 Poj.:  11ml</w:t>
            </w:r>
          </w:p>
          <w:p w14:paraId="58D9F97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440 str.</w:t>
            </w:r>
          </w:p>
        </w:tc>
        <w:tc>
          <w:tcPr>
            <w:tcW w:w="682" w:type="dxa"/>
            <w:shd w:val="clear" w:color="auto" w:fill="auto"/>
            <w:vAlign w:val="center"/>
          </w:tcPr>
          <w:p w14:paraId="3D4386C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29707AA"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66BD59F3" w14:textId="77777777" w:rsidTr="003F50AD">
        <w:trPr>
          <w:cantSplit/>
          <w:trHeight w:val="342"/>
        </w:trPr>
        <w:tc>
          <w:tcPr>
            <w:tcW w:w="637" w:type="dxa"/>
            <w:shd w:val="clear" w:color="auto" w:fill="auto"/>
            <w:vAlign w:val="center"/>
          </w:tcPr>
          <w:p w14:paraId="4CD0665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lastRenderedPageBreak/>
              <w:t>118.</w:t>
            </w:r>
          </w:p>
        </w:tc>
        <w:tc>
          <w:tcPr>
            <w:tcW w:w="4603" w:type="dxa"/>
            <w:shd w:val="clear" w:color="auto" w:fill="auto"/>
            <w:vAlign w:val="center"/>
          </w:tcPr>
          <w:p w14:paraId="71F323DE"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EPSON WORKFORCE PRO</w:t>
            </w:r>
          </w:p>
          <w:p w14:paraId="17B3FD0D"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WF-C5790DWF czarny XXL </w:t>
            </w:r>
          </w:p>
        </w:tc>
        <w:tc>
          <w:tcPr>
            <w:tcW w:w="2410" w:type="dxa"/>
            <w:shd w:val="clear" w:color="auto" w:fill="auto"/>
            <w:vAlign w:val="center"/>
          </w:tcPr>
          <w:p w14:paraId="6EFFA9D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6124BB28"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13T946140</w:t>
            </w:r>
          </w:p>
          <w:p w14:paraId="592CE42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136,7ml</w:t>
            </w:r>
          </w:p>
          <w:p w14:paraId="2A39278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10000 str.</w:t>
            </w:r>
          </w:p>
        </w:tc>
        <w:tc>
          <w:tcPr>
            <w:tcW w:w="682" w:type="dxa"/>
            <w:shd w:val="clear" w:color="auto" w:fill="auto"/>
            <w:vAlign w:val="center"/>
          </w:tcPr>
          <w:p w14:paraId="6DAE0F7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994A65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14</w:t>
            </w:r>
          </w:p>
        </w:tc>
      </w:tr>
      <w:tr w:rsidR="000F1FA8" w:rsidRPr="00E67749" w14:paraId="46CF1DD6" w14:textId="77777777" w:rsidTr="003F50AD">
        <w:trPr>
          <w:cantSplit/>
          <w:trHeight w:val="342"/>
        </w:trPr>
        <w:tc>
          <w:tcPr>
            <w:tcW w:w="637" w:type="dxa"/>
            <w:shd w:val="clear" w:color="auto" w:fill="auto"/>
            <w:vAlign w:val="center"/>
          </w:tcPr>
          <w:p w14:paraId="0930A80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119.</w:t>
            </w:r>
          </w:p>
        </w:tc>
        <w:tc>
          <w:tcPr>
            <w:tcW w:w="4603" w:type="dxa"/>
            <w:shd w:val="clear" w:color="auto" w:fill="auto"/>
            <w:vAlign w:val="center"/>
          </w:tcPr>
          <w:p w14:paraId="2AAAEBD6"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EPSON WORKFORCE PRO</w:t>
            </w:r>
          </w:p>
          <w:p w14:paraId="7A263BAB"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WF-C5790DWF </w:t>
            </w:r>
            <w:proofErr w:type="spellStart"/>
            <w:r w:rsidRPr="00E67749">
              <w:rPr>
                <w:rFonts w:ascii="Arial" w:hAnsi="Arial" w:cs="Arial"/>
                <w:bCs/>
                <w:sz w:val="20"/>
                <w:szCs w:val="20"/>
              </w:rPr>
              <w:t>cyan</w:t>
            </w:r>
            <w:proofErr w:type="spellEnd"/>
            <w:r w:rsidRPr="00E67749">
              <w:rPr>
                <w:rFonts w:ascii="Arial" w:hAnsi="Arial" w:cs="Arial"/>
                <w:bCs/>
                <w:sz w:val="20"/>
                <w:szCs w:val="20"/>
              </w:rPr>
              <w:t xml:space="preserve"> XL </w:t>
            </w:r>
          </w:p>
        </w:tc>
        <w:tc>
          <w:tcPr>
            <w:tcW w:w="2410" w:type="dxa"/>
            <w:shd w:val="clear" w:color="auto" w:fill="auto"/>
            <w:vAlign w:val="center"/>
          </w:tcPr>
          <w:p w14:paraId="27CC018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5863CCB2"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13T945240</w:t>
            </w:r>
          </w:p>
          <w:p w14:paraId="07B0A00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38,1ml</w:t>
            </w:r>
          </w:p>
          <w:p w14:paraId="1DF824C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5000 str.</w:t>
            </w:r>
          </w:p>
        </w:tc>
        <w:tc>
          <w:tcPr>
            <w:tcW w:w="682" w:type="dxa"/>
            <w:shd w:val="clear" w:color="auto" w:fill="auto"/>
            <w:vAlign w:val="center"/>
          </w:tcPr>
          <w:p w14:paraId="53A8BAC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B11D96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8</w:t>
            </w:r>
          </w:p>
        </w:tc>
      </w:tr>
      <w:tr w:rsidR="000F1FA8" w:rsidRPr="00E67749" w14:paraId="044149EF" w14:textId="77777777" w:rsidTr="003F50AD">
        <w:trPr>
          <w:cantSplit/>
          <w:trHeight w:val="342"/>
        </w:trPr>
        <w:tc>
          <w:tcPr>
            <w:tcW w:w="637" w:type="dxa"/>
            <w:shd w:val="clear" w:color="auto" w:fill="auto"/>
            <w:vAlign w:val="center"/>
          </w:tcPr>
          <w:p w14:paraId="12B8828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120.</w:t>
            </w:r>
          </w:p>
        </w:tc>
        <w:tc>
          <w:tcPr>
            <w:tcW w:w="4603" w:type="dxa"/>
            <w:shd w:val="clear" w:color="auto" w:fill="auto"/>
            <w:vAlign w:val="center"/>
          </w:tcPr>
          <w:p w14:paraId="4B73F1BF"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EPSON WORKFORCE PRO</w:t>
            </w:r>
          </w:p>
          <w:p w14:paraId="3A0E0687"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WF-C5790DWF </w:t>
            </w:r>
            <w:proofErr w:type="spellStart"/>
            <w:r w:rsidRPr="00E67749">
              <w:rPr>
                <w:rFonts w:ascii="Arial" w:hAnsi="Arial" w:cs="Arial"/>
                <w:bCs/>
                <w:sz w:val="20"/>
                <w:szCs w:val="20"/>
              </w:rPr>
              <w:t>magenta</w:t>
            </w:r>
            <w:proofErr w:type="spellEnd"/>
            <w:r w:rsidRPr="00E67749">
              <w:rPr>
                <w:rFonts w:ascii="Arial" w:hAnsi="Arial" w:cs="Arial"/>
                <w:bCs/>
                <w:sz w:val="20"/>
                <w:szCs w:val="20"/>
              </w:rPr>
              <w:t xml:space="preserve"> XL </w:t>
            </w:r>
          </w:p>
        </w:tc>
        <w:tc>
          <w:tcPr>
            <w:tcW w:w="2410" w:type="dxa"/>
            <w:shd w:val="clear" w:color="auto" w:fill="auto"/>
            <w:vAlign w:val="center"/>
          </w:tcPr>
          <w:p w14:paraId="471D303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45CFE9F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13T945340</w:t>
            </w:r>
          </w:p>
          <w:p w14:paraId="544FEB8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38,1ml</w:t>
            </w:r>
          </w:p>
          <w:p w14:paraId="190C1787"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5000 str.</w:t>
            </w:r>
          </w:p>
        </w:tc>
        <w:tc>
          <w:tcPr>
            <w:tcW w:w="682" w:type="dxa"/>
            <w:shd w:val="clear" w:color="auto" w:fill="auto"/>
            <w:vAlign w:val="center"/>
          </w:tcPr>
          <w:p w14:paraId="7FEF5C5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CB5C48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8</w:t>
            </w:r>
          </w:p>
        </w:tc>
      </w:tr>
      <w:tr w:rsidR="000F1FA8" w:rsidRPr="00E67749" w14:paraId="0C97939F" w14:textId="77777777" w:rsidTr="003F50AD">
        <w:trPr>
          <w:cantSplit/>
          <w:trHeight w:val="342"/>
        </w:trPr>
        <w:tc>
          <w:tcPr>
            <w:tcW w:w="637" w:type="dxa"/>
            <w:shd w:val="clear" w:color="auto" w:fill="auto"/>
            <w:vAlign w:val="center"/>
          </w:tcPr>
          <w:p w14:paraId="57BE15F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121.</w:t>
            </w:r>
          </w:p>
        </w:tc>
        <w:tc>
          <w:tcPr>
            <w:tcW w:w="4603" w:type="dxa"/>
            <w:shd w:val="clear" w:color="auto" w:fill="auto"/>
            <w:vAlign w:val="center"/>
          </w:tcPr>
          <w:p w14:paraId="325D6ACA"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EPSON WORKFORCE PRO</w:t>
            </w:r>
          </w:p>
          <w:p w14:paraId="44D69ADA"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WF-C5790DWF </w:t>
            </w:r>
            <w:proofErr w:type="spellStart"/>
            <w:r w:rsidRPr="00E67749">
              <w:rPr>
                <w:rFonts w:ascii="Arial" w:hAnsi="Arial" w:cs="Arial"/>
                <w:bCs/>
                <w:sz w:val="20"/>
                <w:szCs w:val="20"/>
              </w:rPr>
              <w:t>yellow</w:t>
            </w:r>
            <w:proofErr w:type="spellEnd"/>
            <w:r w:rsidRPr="00E67749">
              <w:rPr>
                <w:rFonts w:ascii="Arial" w:hAnsi="Arial" w:cs="Arial"/>
                <w:bCs/>
                <w:sz w:val="20"/>
                <w:szCs w:val="20"/>
              </w:rPr>
              <w:t xml:space="preserve"> XL</w:t>
            </w:r>
          </w:p>
        </w:tc>
        <w:tc>
          <w:tcPr>
            <w:tcW w:w="2410" w:type="dxa"/>
            <w:shd w:val="clear" w:color="auto" w:fill="auto"/>
            <w:vAlign w:val="center"/>
          </w:tcPr>
          <w:p w14:paraId="77FF845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20860EEC"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13T945440</w:t>
            </w:r>
          </w:p>
          <w:p w14:paraId="51F7487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38,1ml</w:t>
            </w:r>
          </w:p>
          <w:p w14:paraId="16A45AD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5000 str.</w:t>
            </w:r>
          </w:p>
        </w:tc>
        <w:tc>
          <w:tcPr>
            <w:tcW w:w="682" w:type="dxa"/>
            <w:shd w:val="clear" w:color="auto" w:fill="auto"/>
            <w:vAlign w:val="center"/>
          </w:tcPr>
          <w:p w14:paraId="3A3EDBB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88049B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8</w:t>
            </w:r>
          </w:p>
        </w:tc>
      </w:tr>
      <w:tr w:rsidR="000F1FA8" w:rsidRPr="00E67749" w14:paraId="1582E8C4" w14:textId="77777777" w:rsidTr="003F50AD">
        <w:trPr>
          <w:cantSplit/>
          <w:trHeight w:val="342"/>
        </w:trPr>
        <w:tc>
          <w:tcPr>
            <w:tcW w:w="637" w:type="dxa"/>
            <w:shd w:val="clear" w:color="auto" w:fill="auto"/>
            <w:vAlign w:val="center"/>
          </w:tcPr>
          <w:p w14:paraId="2E06F47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122.</w:t>
            </w:r>
          </w:p>
        </w:tc>
        <w:tc>
          <w:tcPr>
            <w:tcW w:w="4603" w:type="dxa"/>
            <w:shd w:val="clear" w:color="auto" w:fill="auto"/>
            <w:vAlign w:val="center"/>
          </w:tcPr>
          <w:p w14:paraId="5BDD0119" w14:textId="77777777" w:rsidR="000F1FA8" w:rsidRDefault="000F1FA8" w:rsidP="003F50AD">
            <w:pPr>
              <w:pStyle w:val="xxmsonormal"/>
              <w:rPr>
                <w:rFonts w:ascii="Arial" w:hAnsi="Arial" w:cs="Arial"/>
                <w:bCs/>
                <w:sz w:val="20"/>
                <w:szCs w:val="20"/>
              </w:rPr>
            </w:pPr>
            <w:proofErr w:type="spellStart"/>
            <w:r w:rsidRPr="00E67749">
              <w:rPr>
                <w:rFonts w:ascii="Arial" w:hAnsi="Arial" w:cs="Arial"/>
                <w:bCs/>
                <w:sz w:val="20"/>
                <w:szCs w:val="20"/>
              </w:rPr>
              <w:t>Maintenance</w:t>
            </w:r>
            <w:proofErr w:type="spellEnd"/>
            <w:r w:rsidRPr="00E67749">
              <w:rPr>
                <w:rFonts w:ascii="Arial" w:hAnsi="Arial" w:cs="Arial"/>
                <w:bCs/>
                <w:sz w:val="20"/>
                <w:szCs w:val="20"/>
              </w:rPr>
              <w:t xml:space="preserve"> </w:t>
            </w:r>
            <w:proofErr w:type="spellStart"/>
            <w:r w:rsidRPr="00E67749">
              <w:rPr>
                <w:rFonts w:ascii="Arial" w:hAnsi="Arial" w:cs="Arial"/>
                <w:bCs/>
                <w:sz w:val="20"/>
                <w:szCs w:val="20"/>
              </w:rPr>
              <w:t>box</w:t>
            </w:r>
            <w:proofErr w:type="spellEnd"/>
            <w:r w:rsidRPr="00E67749">
              <w:rPr>
                <w:rFonts w:ascii="Arial" w:hAnsi="Arial" w:cs="Arial"/>
                <w:bCs/>
                <w:sz w:val="20"/>
                <w:szCs w:val="20"/>
              </w:rPr>
              <w:t xml:space="preserve"> </w:t>
            </w:r>
            <w:r>
              <w:rPr>
                <w:rFonts w:ascii="Arial" w:hAnsi="Arial" w:cs="Arial"/>
                <w:bCs/>
                <w:sz w:val="20"/>
                <w:szCs w:val="20"/>
              </w:rPr>
              <w:t xml:space="preserve">do </w:t>
            </w:r>
            <w:r w:rsidRPr="00E67749">
              <w:rPr>
                <w:rFonts w:ascii="Arial" w:hAnsi="Arial" w:cs="Arial"/>
                <w:bCs/>
                <w:sz w:val="20"/>
                <w:szCs w:val="20"/>
              </w:rPr>
              <w:t>EPSON WORKFORCE</w:t>
            </w:r>
          </w:p>
          <w:p w14:paraId="487FF8B1"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PRO WF-C5790DWF</w:t>
            </w:r>
          </w:p>
        </w:tc>
        <w:tc>
          <w:tcPr>
            <w:tcW w:w="2410" w:type="dxa"/>
            <w:shd w:val="clear" w:color="auto" w:fill="auto"/>
            <w:vAlign w:val="center"/>
          </w:tcPr>
          <w:p w14:paraId="70748B9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C13T671600</w:t>
            </w:r>
          </w:p>
        </w:tc>
        <w:tc>
          <w:tcPr>
            <w:tcW w:w="682" w:type="dxa"/>
            <w:shd w:val="clear" w:color="auto" w:fill="auto"/>
            <w:vAlign w:val="center"/>
          </w:tcPr>
          <w:p w14:paraId="421D2D2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45900DC"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4D7B8A70" w14:textId="77777777" w:rsidTr="003F50AD">
        <w:trPr>
          <w:cantSplit/>
          <w:trHeight w:val="342"/>
        </w:trPr>
        <w:tc>
          <w:tcPr>
            <w:tcW w:w="637" w:type="dxa"/>
            <w:shd w:val="clear" w:color="auto" w:fill="auto"/>
            <w:vAlign w:val="center"/>
          </w:tcPr>
          <w:p w14:paraId="5A286FF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123.</w:t>
            </w:r>
          </w:p>
        </w:tc>
        <w:tc>
          <w:tcPr>
            <w:tcW w:w="4603" w:type="dxa"/>
            <w:shd w:val="clear" w:color="auto" w:fill="auto"/>
            <w:vAlign w:val="center"/>
          </w:tcPr>
          <w:p w14:paraId="5C5BF227"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do</w:t>
            </w:r>
            <w:r w:rsidRPr="00E67749">
              <w:rPr>
                <w:rFonts w:ascii="Arial" w:hAnsi="Arial" w:cs="Arial"/>
                <w:bCs/>
                <w:sz w:val="20"/>
                <w:szCs w:val="20"/>
              </w:rPr>
              <w:t xml:space="preserve"> KYOCERA M3040CIDN czarny</w:t>
            </w:r>
          </w:p>
        </w:tc>
        <w:tc>
          <w:tcPr>
            <w:tcW w:w="2410" w:type="dxa"/>
            <w:shd w:val="clear" w:color="auto" w:fill="auto"/>
            <w:vAlign w:val="center"/>
          </w:tcPr>
          <w:p w14:paraId="4E65AE70"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2DE1EA96" w14:textId="77777777" w:rsidR="000F1FA8" w:rsidRPr="00BF3982" w:rsidRDefault="000F1FA8" w:rsidP="003F50AD">
            <w:pPr>
              <w:numPr>
                <w:ilvl w:val="0"/>
                <w:numId w:val="12"/>
              </w:numPr>
              <w:tabs>
                <w:tab w:val="clear" w:pos="502"/>
                <w:tab w:val="num" w:pos="110"/>
              </w:tabs>
              <w:ind w:left="110" w:hanging="110"/>
              <w:rPr>
                <w:rStyle w:val="editable"/>
                <w:rFonts w:ascii="Arial" w:hAnsi="Arial" w:cs="Arial"/>
                <w:bCs/>
                <w:sz w:val="16"/>
                <w:szCs w:val="16"/>
              </w:rPr>
            </w:pPr>
            <w:r w:rsidRPr="00BF3982">
              <w:rPr>
                <w:rFonts w:ascii="Arial" w:hAnsi="Arial" w:cs="Arial"/>
                <w:bCs/>
                <w:sz w:val="16"/>
                <w:szCs w:val="16"/>
              </w:rPr>
              <w:t xml:space="preserve">Typ:  </w:t>
            </w:r>
            <w:r w:rsidRPr="00BF3982">
              <w:rPr>
                <w:rStyle w:val="editable"/>
                <w:rFonts w:ascii="Arial" w:hAnsi="Arial" w:cs="Arial"/>
                <w:bCs/>
                <w:sz w:val="16"/>
                <w:szCs w:val="16"/>
              </w:rPr>
              <w:t>T02NX0NL0001</w:t>
            </w:r>
          </w:p>
          <w:p w14:paraId="4EF1458C" w14:textId="77777777" w:rsidR="000F1FA8" w:rsidRPr="00BF3982" w:rsidRDefault="000F1FA8" w:rsidP="003F50AD">
            <w:pPr>
              <w:ind w:left="110"/>
              <w:rPr>
                <w:rStyle w:val="editable"/>
                <w:rFonts w:ascii="Arial" w:hAnsi="Arial" w:cs="Arial"/>
                <w:bCs/>
                <w:sz w:val="16"/>
                <w:szCs w:val="16"/>
              </w:rPr>
            </w:pPr>
            <w:r w:rsidRPr="00BF3982">
              <w:rPr>
                <w:rStyle w:val="editable"/>
                <w:rFonts w:ascii="Arial" w:hAnsi="Arial" w:cs="Arial"/>
                <w:bCs/>
                <w:sz w:val="16"/>
                <w:szCs w:val="16"/>
              </w:rPr>
              <w:t>(</w:t>
            </w:r>
            <w:r w:rsidRPr="00BF3982">
              <w:rPr>
                <w:rFonts w:ascii="Arial" w:hAnsi="Arial" w:cs="Arial"/>
                <w:bCs/>
                <w:sz w:val="16"/>
                <w:szCs w:val="16"/>
              </w:rPr>
              <w:t>TK-3150)</w:t>
            </w:r>
          </w:p>
          <w:p w14:paraId="1905E98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14500 str. (5%zadruk)</w:t>
            </w:r>
          </w:p>
        </w:tc>
        <w:tc>
          <w:tcPr>
            <w:tcW w:w="682" w:type="dxa"/>
            <w:shd w:val="clear" w:color="auto" w:fill="auto"/>
            <w:vAlign w:val="center"/>
          </w:tcPr>
          <w:p w14:paraId="12DC6F1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D9F25D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20</w:t>
            </w:r>
          </w:p>
        </w:tc>
      </w:tr>
      <w:tr w:rsidR="000F1FA8" w:rsidRPr="00E67749" w14:paraId="12EED462" w14:textId="77777777" w:rsidTr="003F50AD">
        <w:trPr>
          <w:cantSplit/>
          <w:trHeight w:val="342"/>
        </w:trPr>
        <w:tc>
          <w:tcPr>
            <w:tcW w:w="637" w:type="dxa"/>
            <w:shd w:val="clear" w:color="auto" w:fill="auto"/>
            <w:vAlign w:val="center"/>
          </w:tcPr>
          <w:p w14:paraId="177AC2A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124.</w:t>
            </w:r>
          </w:p>
        </w:tc>
        <w:tc>
          <w:tcPr>
            <w:tcW w:w="4603" w:type="dxa"/>
            <w:shd w:val="clear" w:color="auto" w:fill="auto"/>
            <w:vAlign w:val="center"/>
          </w:tcPr>
          <w:p w14:paraId="5B8A63F2"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BROTHER MFC-J200 czarny</w:t>
            </w:r>
          </w:p>
        </w:tc>
        <w:tc>
          <w:tcPr>
            <w:tcW w:w="2410" w:type="dxa"/>
            <w:shd w:val="clear" w:color="auto" w:fill="auto"/>
            <w:vAlign w:val="center"/>
          </w:tcPr>
          <w:p w14:paraId="67292E9A"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Kolor:  czarny</w:t>
            </w:r>
          </w:p>
          <w:p w14:paraId="31EDB52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LC529XL-BK</w:t>
            </w:r>
          </w:p>
          <w:p w14:paraId="074C09B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48,2ml</w:t>
            </w:r>
          </w:p>
          <w:p w14:paraId="0B1C815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2400 str.</w:t>
            </w:r>
          </w:p>
        </w:tc>
        <w:tc>
          <w:tcPr>
            <w:tcW w:w="682" w:type="dxa"/>
            <w:shd w:val="clear" w:color="auto" w:fill="auto"/>
            <w:vAlign w:val="center"/>
          </w:tcPr>
          <w:p w14:paraId="5F9A259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7A0126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0B61A709" w14:textId="77777777" w:rsidTr="003F50AD">
        <w:trPr>
          <w:cantSplit/>
          <w:trHeight w:val="342"/>
        </w:trPr>
        <w:tc>
          <w:tcPr>
            <w:tcW w:w="637" w:type="dxa"/>
            <w:shd w:val="clear" w:color="auto" w:fill="auto"/>
            <w:vAlign w:val="center"/>
          </w:tcPr>
          <w:p w14:paraId="6F567AB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125.</w:t>
            </w:r>
          </w:p>
        </w:tc>
        <w:tc>
          <w:tcPr>
            <w:tcW w:w="4603" w:type="dxa"/>
            <w:shd w:val="clear" w:color="auto" w:fill="auto"/>
            <w:vAlign w:val="center"/>
          </w:tcPr>
          <w:p w14:paraId="63AE5A0D"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 xml:space="preserve">BROTHER MFC-J200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32C19EE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48FAF41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LC525XL-C</w:t>
            </w:r>
          </w:p>
          <w:p w14:paraId="5E73ECB4"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12,8 ml</w:t>
            </w:r>
          </w:p>
          <w:p w14:paraId="204C8C03"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1300 str.</w:t>
            </w:r>
          </w:p>
        </w:tc>
        <w:tc>
          <w:tcPr>
            <w:tcW w:w="682" w:type="dxa"/>
            <w:shd w:val="clear" w:color="auto" w:fill="auto"/>
            <w:vAlign w:val="center"/>
          </w:tcPr>
          <w:p w14:paraId="33A401A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5E0C7E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16A61581" w14:textId="77777777" w:rsidTr="003F50AD">
        <w:trPr>
          <w:cantSplit/>
          <w:trHeight w:val="342"/>
        </w:trPr>
        <w:tc>
          <w:tcPr>
            <w:tcW w:w="637" w:type="dxa"/>
            <w:shd w:val="clear" w:color="auto" w:fill="auto"/>
            <w:vAlign w:val="center"/>
          </w:tcPr>
          <w:p w14:paraId="3C51CE0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126.</w:t>
            </w:r>
          </w:p>
        </w:tc>
        <w:tc>
          <w:tcPr>
            <w:tcW w:w="4603" w:type="dxa"/>
            <w:shd w:val="clear" w:color="auto" w:fill="auto"/>
            <w:vAlign w:val="center"/>
          </w:tcPr>
          <w:p w14:paraId="2958A5A7"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 xml:space="preserve">BROTHER MFC-J200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48D7AE5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1549168E"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LC525XL-M</w:t>
            </w:r>
          </w:p>
          <w:p w14:paraId="2FF30739"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12,8 ml</w:t>
            </w:r>
          </w:p>
          <w:p w14:paraId="1968F40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1300 str.</w:t>
            </w:r>
          </w:p>
        </w:tc>
        <w:tc>
          <w:tcPr>
            <w:tcW w:w="682" w:type="dxa"/>
            <w:shd w:val="clear" w:color="auto" w:fill="auto"/>
            <w:vAlign w:val="center"/>
          </w:tcPr>
          <w:p w14:paraId="6A6717C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007CF3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536E7F74" w14:textId="77777777" w:rsidTr="003F50AD">
        <w:trPr>
          <w:cantSplit/>
          <w:trHeight w:val="342"/>
        </w:trPr>
        <w:tc>
          <w:tcPr>
            <w:tcW w:w="637" w:type="dxa"/>
            <w:shd w:val="clear" w:color="auto" w:fill="auto"/>
            <w:vAlign w:val="center"/>
          </w:tcPr>
          <w:p w14:paraId="7C93AE2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127.</w:t>
            </w:r>
          </w:p>
        </w:tc>
        <w:tc>
          <w:tcPr>
            <w:tcW w:w="4603" w:type="dxa"/>
            <w:shd w:val="clear" w:color="auto" w:fill="auto"/>
            <w:vAlign w:val="center"/>
          </w:tcPr>
          <w:p w14:paraId="488C3800"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Tusz </w:t>
            </w:r>
            <w:r>
              <w:rPr>
                <w:rFonts w:ascii="Arial" w:hAnsi="Arial" w:cs="Arial"/>
                <w:bCs/>
                <w:sz w:val="20"/>
                <w:szCs w:val="20"/>
              </w:rPr>
              <w:t xml:space="preserve">do </w:t>
            </w:r>
            <w:r w:rsidRPr="00E67749">
              <w:rPr>
                <w:rFonts w:ascii="Arial" w:hAnsi="Arial" w:cs="Arial"/>
                <w:bCs/>
                <w:sz w:val="20"/>
                <w:szCs w:val="20"/>
              </w:rPr>
              <w:t xml:space="preserve">BROTHER MFC-J200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464D365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1B2A4F05"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Typ:  LC525XL-Y</w:t>
            </w:r>
          </w:p>
          <w:p w14:paraId="41263B1F"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Poj.:  12,8ml</w:t>
            </w:r>
          </w:p>
          <w:p w14:paraId="72B6F8F6"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1300 str.</w:t>
            </w:r>
          </w:p>
        </w:tc>
        <w:tc>
          <w:tcPr>
            <w:tcW w:w="682" w:type="dxa"/>
            <w:shd w:val="clear" w:color="auto" w:fill="auto"/>
            <w:vAlign w:val="center"/>
          </w:tcPr>
          <w:p w14:paraId="7079FA5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286AB8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w:t>
            </w:r>
          </w:p>
        </w:tc>
      </w:tr>
      <w:tr w:rsidR="000F1FA8" w:rsidRPr="00E67749" w14:paraId="44B1E1E5" w14:textId="77777777" w:rsidTr="003F50AD">
        <w:trPr>
          <w:cantSplit/>
          <w:trHeight w:val="342"/>
        </w:trPr>
        <w:tc>
          <w:tcPr>
            <w:tcW w:w="637" w:type="dxa"/>
            <w:shd w:val="clear" w:color="auto" w:fill="auto"/>
            <w:vAlign w:val="center"/>
          </w:tcPr>
          <w:p w14:paraId="511C6E3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128.</w:t>
            </w:r>
          </w:p>
        </w:tc>
        <w:tc>
          <w:tcPr>
            <w:tcW w:w="4603" w:type="dxa"/>
            <w:shd w:val="clear" w:color="auto" w:fill="auto"/>
            <w:vAlign w:val="center"/>
          </w:tcPr>
          <w:p w14:paraId="4ABC1A9A"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 xml:space="preserve">Tusz do drukarki EPSON </w:t>
            </w:r>
            <w:proofErr w:type="spellStart"/>
            <w:r w:rsidRPr="00E67749">
              <w:rPr>
                <w:rFonts w:ascii="Arial" w:hAnsi="Arial" w:cs="Arial"/>
                <w:bCs/>
                <w:sz w:val="20"/>
                <w:szCs w:val="20"/>
              </w:rPr>
              <w:t>WorkForce</w:t>
            </w:r>
            <w:proofErr w:type="spellEnd"/>
            <w:r w:rsidRPr="00E67749">
              <w:rPr>
                <w:rFonts w:ascii="Arial" w:hAnsi="Arial" w:cs="Arial"/>
                <w:bCs/>
                <w:sz w:val="20"/>
                <w:szCs w:val="20"/>
              </w:rPr>
              <w:t xml:space="preserve"> </w:t>
            </w:r>
          </w:p>
          <w:p w14:paraId="2D5566C1"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WF-7710DWF Black</w:t>
            </w:r>
          </w:p>
        </w:tc>
        <w:tc>
          <w:tcPr>
            <w:tcW w:w="2410" w:type="dxa"/>
            <w:shd w:val="clear" w:color="auto" w:fill="auto"/>
            <w:vAlign w:val="center"/>
          </w:tcPr>
          <w:p w14:paraId="4053C7A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black</w:t>
            </w:r>
            <w:proofErr w:type="spellEnd"/>
          </w:p>
          <w:p w14:paraId="691F9E85"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C13T27914012 (27 XXL)</w:t>
            </w:r>
          </w:p>
          <w:p w14:paraId="7D114561"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Poj.:  34,1 ml</w:t>
            </w:r>
          </w:p>
          <w:p w14:paraId="1A9F9E1D"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2200 str.</w:t>
            </w:r>
          </w:p>
        </w:tc>
        <w:tc>
          <w:tcPr>
            <w:tcW w:w="682" w:type="dxa"/>
            <w:shd w:val="clear" w:color="auto" w:fill="auto"/>
            <w:vAlign w:val="center"/>
          </w:tcPr>
          <w:p w14:paraId="78818C6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CF3813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40BD9956" w14:textId="77777777" w:rsidTr="003F50AD">
        <w:trPr>
          <w:cantSplit/>
          <w:trHeight w:val="342"/>
        </w:trPr>
        <w:tc>
          <w:tcPr>
            <w:tcW w:w="637" w:type="dxa"/>
            <w:shd w:val="clear" w:color="auto" w:fill="auto"/>
            <w:vAlign w:val="center"/>
          </w:tcPr>
          <w:p w14:paraId="7733D4C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129.</w:t>
            </w:r>
          </w:p>
        </w:tc>
        <w:tc>
          <w:tcPr>
            <w:tcW w:w="4603" w:type="dxa"/>
            <w:shd w:val="clear" w:color="auto" w:fill="auto"/>
            <w:vAlign w:val="center"/>
          </w:tcPr>
          <w:p w14:paraId="1A768DD1" w14:textId="77777777" w:rsidR="000F1FA8" w:rsidRDefault="000F1FA8" w:rsidP="003F50AD">
            <w:pPr>
              <w:rPr>
                <w:rFonts w:ascii="Arial" w:hAnsi="Arial" w:cs="Arial"/>
                <w:bCs/>
                <w:sz w:val="20"/>
                <w:szCs w:val="20"/>
              </w:rPr>
            </w:pPr>
            <w:r w:rsidRPr="00E67749">
              <w:rPr>
                <w:rFonts w:ascii="Arial" w:hAnsi="Arial" w:cs="Arial"/>
                <w:bCs/>
                <w:sz w:val="20"/>
                <w:szCs w:val="20"/>
              </w:rPr>
              <w:t xml:space="preserve">Tusz do drukarki EPSON </w:t>
            </w:r>
            <w:proofErr w:type="spellStart"/>
            <w:r w:rsidRPr="00E67749">
              <w:rPr>
                <w:rFonts w:ascii="Arial" w:hAnsi="Arial" w:cs="Arial"/>
                <w:bCs/>
                <w:sz w:val="20"/>
                <w:szCs w:val="20"/>
              </w:rPr>
              <w:t>WorkForce</w:t>
            </w:r>
            <w:proofErr w:type="spellEnd"/>
          </w:p>
          <w:p w14:paraId="512B5554"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WF-7710DWF</w:t>
            </w:r>
            <w:r>
              <w:rPr>
                <w:rFonts w:ascii="Arial" w:hAnsi="Arial" w:cs="Arial"/>
                <w:bCs/>
                <w:sz w:val="20"/>
                <w:szCs w:val="20"/>
              </w:rPr>
              <w:t xml:space="preserve">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06755F8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5FDE2949"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C13T27124012</w:t>
            </w:r>
          </w:p>
          <w:p w14:paraId="68E2C9A8"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(27 XL)</w:t>
            </w:r>
          </w:p>
          <w:p w14:paraId="5F5F20B3"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Poj.:  10,4 ml</w:t>
            </w:r>
          </w:p>
          <w:p w14:paraId="5F7657BB"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1100 str.</w:t>
            </w:r>
          </w:p>
        </w:tc>
        <w:tc>
          <w:tcPr>
            <w:tcW w:w="682" w:type="dxa"/>
            <w:shd w:val="clear" w:color="auto" w:fill="auto"/>
            <w:vAlign w:val="center"/>
          </w:tcPr>
          <w:p w14:paraId="5A107F9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5FAC75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6A6F4276" w14:textId="77777777" w:rsidTr="003F50AD">
        <w:trPr>
          <w:cantSplit/>
          <w:trHeight w:val="342"/>
        </w:trPr>
        <w:tc>
          <w:tcPr>
            <w:tcW w:w="637" w:type="dxa"/>
            <w:shd w:val="clear" w:color="auto" w:fill="auto"/>
            <w:vAlign w:val="center"/>
          </w:tcPr>
          <w:p w14:paraId="44B05E7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130.</w:t>
            </w:r>
          </w:p>
        </w:tc>
        <w:tc>
          <w:tcPr>
            <w:tcW w:w="4603" w:type="dxa"/>
            <w:shd w:val="clear" w:color="auto" w:fill="auto"/>
            <w:vAlign w:val="center"/>
          </w:tcPr>
          <w:p w14:paraId="3D240BF6"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 xml:space="preserve">Tusz do drukarki EPSON </w:t>
            </w:r>
            <w:proofErr w:type="spellStart"/>
            <w:r w:rsidRPr="00E67749">
              <w:rPr>
                <w:rFonts w:ascii="Arial" w:hAnsi="Arial" w:cs="Arial"/>
                <w:bCs/>
                <w:sz w:val="20"/>
                <w:szCs w:val="20"/>
              </w:rPr>
              <w:t>WorkForce</w:t>
            </w:r>
            <w:proofErr w:type="spellEnd"/>
          </w:p>
          <w:p w14:paraId="2AEBC053"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WF-7710DWF Magenta</w:t>
            </w:r>
          </w:p>
        </w:tc>
        <w:tc>
          <w:tcPr>
            <w:tcW w:w="2410" w:type="dxa"/>
            <w:shd w:val="clear" w:color="auto" w:fill="auto"/>
            <w:vAlign w:val="center"/>
          </w:tcPr>
          <w:p w14:paraId="313DEF7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301894BA"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C13T27134012</w:t>
            </w:r>
          </w:p>
          <w:p w14:paraId="3A0E7E02"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(27 XL)</w:t>
            </w:r>
          </w:p>
          <w:p w14:paraId="5904F5C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Poj.:  10,4 ml</w:t>
            </w:r>
          </w:p>
          <w:p w14:paraId="2E55D871" w14:textId="77777777" w:rsidR="000F1FA8" w:rsidRPr="00BF3982" w:rsidRDefault="000F1FA8" w:rsidP="003F50AD">
            <w:pPr>
              <w:numPr>
                <w:ilvl w:val="0"/>
                <w:numId w:val="12"/>
              </w:numPr>
              <w:tabs>
                <w:tab w:val="clear" w:pos="502"/>
                <w:tab w:val="num" w:pos="110"/>
              </w:tabs>
              <w:ind w:left="110" w:hanging="110"/>
              <w:rPr>
                <w:rFonts w:ascii="Arial" w:hAnsi="Arial" w:cs="Arial"/>
                <w:bCs/>
                <w:sz w:val="16"/>
                <w:szCs w:val="16"/>
              </w:rPr>
            </w:pPr>
            <w:r w:rsidRPr="00BF3982">
              <w:rPr>
                <w:rFonts w:ascii="Arial" w:hAnsi="Arial" w:cs="Arial"/>
                <w:bCs/>
                <w:sz w:val="16"/>
                <w:szCs w:val="16"/>
              </w:rPr>
              <w:t>Wydajność:  1100 str.</w:t>
            </w:r>
          </w:p>
        </w:tc>
        <w:tc>
          <w:tcPr>
            <w:tcW w:w="682" w:type="dxa"/>
            <w:shd w:val="clear" w:color="auto" w:fill="auto"/>
            <w:vAlign w:val="center"/>
          </w:tcPr>
          <w:p w14:paraId="2E5D384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944AB5F"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6A479ACD" w14:textId="77777777" w:rsidTr="003F50AD">
        <w:trPr>
          <w:cantSplit/>
          <w:trHeight w:val="342"/>
        </w:trPr>
        <w:tc>
          <w:tcPr>
            <w:tcW w:w="637" w:type="dxa"/>
            <w:shd w:val="clear" w:color="auto" w:fill="auto"/>
            <w:vAlign w:val="center"/>
          </w:tcPr>
          <w:p w14:paraId="495598B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131.</w:t>
            </w:r>
          </w:p>
        </w:tc>
        <w:tc>
          <w:tcPr>
            <w:tcW w:w="4603" w:type="dxa"/>
            <w:shd w:val="clear" w:color="auto" w:fill="auto"/>
            <w:vAlign w:val="center"/>
          </w:tcPr>
          <w:p w14:paraId="73D14567"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 xml:space="preserve">Tusz do drukarki EPSON </w:t>
            </w:r>
            <w:proofErr w:type="spellStart"/>
            <w:r w:rsidRPr="00E67749">
              <w:rPr>
                <w:rFonts w:ascii="Arial" w:hAnsi="Arial" w:cs="Arial"/>
                <w:bCs/>
                <w:sz w:val="20"/>
                <w:szCs w:val="20"/>
              </w:rPr>
              <w:t>WorkForce</w:t>
            </w:r>
            <w:proofErr w:type="spellEnd"/>
          </w:p>
          <w:p w14:paraId="3E6069D8"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WF-7710DWF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13C94CD4"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2C950DD3"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Typ:   C13T27144012</w:t>
            </w:r>
          </w:p>
          <w:p w14:paraId="6D4022F4" w14:textId="77777777" w:rsidR="000F1FA8" w:rsidRPr="00BF3982" w:rsidRDefault="000F1FA8" w:rsidP="003F50AD">
            <w:pPr>
              <w:ind w:left="110"/>
              <w:rPr>
                <w:rFonts w:ascii="Arial" w:hAnsi="Arial" w:cs="Arial"/>
                <w:bCs/>
                <w:sz w:val="16"/>
                <w:szCs w:val="16"/>
              </w:rPr>
            </w:pPr>
            <w:r w:rsidRPr="00BF3982">
              <w:rPr>
                <w:rFonts w:ascii="Arial" w:hAnsi="Arial" w:cs="Arial"/>
                <w:bCs/>
                <w:sz w:val="16"/>
                <w:szCs w:val="16"/>
              </w:rPr>
              <w:t>(27 XL)</w:t>
            </w:r>
          </w:p>
          <w:p w14:paraId="5089D989"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Poj.:  10,4 ml</w:t>
            </w:r>
          </w:p>
          <w:p w14:paraId="536B3004"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1100 str.</w:t>
            </w:r>
          </w:p>
        </w:tc>
        <w:tc>
          <w:tcPr>
            <w:tcW w:w="682" w:type="dxa"/>
            <w:shd w:val="clear" w:color="auto" w:fill="auto"/>
            <w:vAlign w:val="center"/>
          </w:tcPr>
          <w:p w14:paraId="521DDBB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E8332FA"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480A5503" w14:textId="77777777" w:rsidTr="003F50AD">
        <w:trPr>
          <w:cantSplit/>
          <w:trHeight w:val="342"/>
        </w:trPr>
        <w:tc>
          <w:tcPr>
            <w:tcW w:w="637" w:type="dxa"/>
            <w:shd w:val="clear" w:color="auto" w:fill="auto"/>
            <w:vAlign w:val="center"/>
          </w:tcPr>
          <w:p w14:paraId="580A9F9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132.</w:t>
            </w:r>
          </w:p>
        </w:tc>
        <w:tc>
          <w:tcPr>
            <w:tcW w:w="4603" w:type="dxa"/>
            <w:shd w:val="clear" w:color="auto" w:fill="auto"/>
            <w:vAlign w:val="center"/>
          </w:tcPr>
          <w:p w14:paraId="2A9913A9" w14:textId="77777777" w:rsidR="000F1FA8" w:rsidRPr="00E67749" w:rsidRDefault="000F1FA8" w:rsidP="003F50AD">
            <w:pPr>
              <w:pStyle w:val="xxmsonormal"/>
              <w:rPr>
                <w:rFonts w:ascii="Arial" w:hAnsi="Arial" w:cs="Arial"/>
                <w:bCs/>
                <w:sz w:val="20"/>
                <w:szCs w:val="20"/>
              </w:rPr>
            </w:pPr>
            <w:proofErr w:type="spellStart"/>
            <w:r w:rsidRPr="00E67749">
              <w:rPr>
                <w:rFonts w:ascii="Arial" w:hAnsi="Arial" w:cs="Arial"/>
                <w:bCs/>
                <w:sz w:val="20"/>
                <w:szCs w:val="20"/>
                <w:lang w:val="en-US"/>
              </w:rPr>
              <w:t>Pojemnik</w:t>
            </w:r>
            <w:proofErr w:type="spellEnd"/>
            <w:r w:rsidRPr="00E67749">
              <w:rPr>
                <w:rFonts w:ascii="Arial" w:hAnsi="Arial" w:cs="Arial"/>
                <w:bCs/>
                <w:sz w:val="20"/>
                <w:szCs w:val="20"/>
                <w:lang w:val="en-US"/>
              </w:rPr>
              <w:t xml:space="preserve"> </w:t>
            </w:r>
            <w:proofErr w:type="spellStart"/>
            <w:r w:rsidRPr="00E67749">
              <w:rPr>
                <w:rFonts w:ascii="Arial" w:hAnsi="Arial" w:cs="Arial"/>
                <w:bCs/>
                <w:sz w:val="20"/>
                <w:szCs w:val="20"/>
                <w:lang w:val="en-US"/>
              </w:rPr>
              <w:t>na</w:t>
            </w:r>
            <w:proofErr w:type="spellEnd"/>
            <w:r w:rsidRPr="00E67749">
              <w:rPr>
                <w:rFonts w:ascii="Arial" w:hAnsi="Arial" w:cs="Arial"/>
                <w:bCs/>
                <w:sz w:val="20"/>
                <w:szCs w:val="20"/>
                <w:lang w:val="en-US"/>
              </w:rPr>
              <w:t xml:space="preserve"> </w:t>
            </w:r>
            <w:proofErr w:type="spellStart"/>
            <w:r w:rsidRPr="00E67749">
              <w:rPr>
                <w:rFonts w:ascii="Arial" w:hAnsi="Arial" w:cs="Arial"/>
                <w:bCs/>
                <w:sz w:val="20"/>
                <w:szCs w:val="20"/>
                <w:lang w:val="en-US"/>
              </w:rPr>
              <w:t>zużyty</w:t>
            </w:r>
            <w:proofErr w:type="spellEnd"/>
            <w:r w:rsidRPr="00E67749">
              <w:rPr>
                <w:rFonts w:ascii="Arial" w:hAnsi="Arial" w:cs="Arial"/>
                <w:bCs/>
                <w:sz w:val="20"/>
                <w:szCs w:val="20"/>
                <w:lang w:val="en-US"/>
              </w:rPr>
              <w:t xml:space="preserve"> </w:t>
            </w:r>
            <w:proofErr w:type="spellStart"/>
            <w:r w:rsidRPr="00E67749">
              <w:rPr>
                <w:rFonts w:ascii="Arial" w:hAnsi="Arial" w:cs="Arial"/>
                <w:bCs/>
                <w:sz w:val="20"/>
                <w:szCs w:val="20"/>
                <w:lang w:val="en-US"/>
              </w:rPr>
              <w:t>tusz</w:t>
            </w:r>
            <w:proofErr w:type="spellEnd"/>
            <w:r w:rsidRPr="00E67749">
              <w:rPr>
                <w:rFonts w:ascii="Arial" w:hAnsi="Arial" w:cs="Arial"/>
                <w:bCs/>
                <w:sz w:val="20"/>
                <w:szCs w:val="20"/>
                <w:lang w:val="en-US"/>
              </w:rPr>
              <w:t xml:space="preserve"> do </w:t>
            </w:r>
            <w:proofErr w:type="spellStart"/>
            <w:r w:rsidRPr="00E67749">
              <w:rPr>
                <w:rFonts w:ascii="Arial" w:hAnsi="Arial" w:cs="Arial"/>
                <w:bCs/>
                <w:sz w:val="20"/>
                <w:szCs w:val="20"/>
                <w:lang w:val="en-US"/>
              </w:rPr>
              <w:t>drukarki</w:t>
            </w:r>
            <w:proofErr w:type="spellEnd"/>
            <w:r w:rsidRPr="00E67749">
              <w:rPr>
                <w:rFonts w:ascii="Arial" w:hAnsi="Arial" w:cs="Arial"/>
                <w:bCs/>
                <w:sz w:val="20"/>
                <w:szCs w:val="20"/>
                <w:lang w:val="en-US"/>
              </w:rPr>
              <w:t xml:space="preserve"> </w:t>
            </w:r>
            <w:r w:rsidRPr="00E67749">
              <w:rPr>
                <w:rFonts w:ascii="Arial" w:hAnsi="Arial" w:cs="Arial"/>
                <w:bCs/>
                <w:sz w:val="20"/>
                <w:szCs w:val="20"/>
              </w:rPr>
              <w:t xml:space="preserve"> EPSON </w:t>
            </w:r>
            <w:proofErr w:type="spellStart"/>
            <w:r w:rsidRPr="00E67749">
              <w:rPr>
                <w:rFonts w:ascii="Arial" w:hAnsi="Arial" w:cs="Arial"/>
                <w:bCs/>
                <w:sz w:val="20"/>
                <w:szCs w:val="20"/>
              </w:rPr>
              <w:t>WorkForce</w:t>
            </w:r>
            <w:proofErr w:type="spellEnd"/>
            <w:r w:rsidRPr="00E67749">
              <w:rPr>
                <w:rFonts w:ascii="Arial" w:hAnsi="Arial" w:cs="Arial"/>
                <w:bCs/>
                <w:sz w:val="20"/>
                <w:szCs w:val="20"/>
              </w:rPr>
              <w:t xml:space="preserve"> WF-7710DWF</w:t>
            </w:r>
          </w:p>
        </w:tc>
        <w:tc>
          <w:tcPr>
            <w:tcW w:w="2410" w:type="dxa"/>
            <w:shd w:val="clear" w:color="auto" w:fill="auto"/>
            <w:vAlign w:val="center"/>
          </w:tcPr>
          <w:p w14:paraId="4D940FE3"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Typ:  T6711</w:t>
            </w:r>
          </w:p>
        </w:tc>
        <w:tc>
          <w:tcPr>
            <w:tcW w:w="682" w:type="dxa"/>
            <w:shd w:val="clear" w:color="auto" w:fill="auto"/>
            <w:vAlign w:val="center"/>
          </w:tcPr>
          <w:p w14:paraId="44325AF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AD8BE5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52D2DE7B" w14:textId="77777777" w:rsidTr="003F50AD">
        <w:trPr>
          <w:cantSplit/>
          <w:trHeight w:val="342"/>
        </w:trPr>
        <w:tc>
          <w:tcPr>
            <w:tcW w:w="637" w:type="dxa"/>
            <w:shd w:val="clear" w:color="auto" w:fill="auto"/>
            <w:vAlign w:val="center"/>
          </w:tcPr>
          <w:p w14:paraId="4F6C2C4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133.</w:t>
            </w:r>
          </w:p>
        </w:tc>
        <w:tc>
          <w:tcPr>
            <w:tcW w:w="4603" w:type="dxa"/>
            <w:shd w:val="clear" w:color="auto" w:fill="auto"/>
            <w:vAlign w:val="center"/>
          </w:tcPr>
          <w:p w14:paraId="03EB97FB"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Toner do drukarki TRIUMPH-ADLER</w:t>
            </w:r>
          </w:p>
          <w:p w14:paraId="00323927"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P-4531i MFP Black</w:t>
            </w:r>
          </w:p>
        </w:tc>
        <w:tc>
          <w:tcPr>
            <w:tcW w:w="2410" w:type="dxa"/>
            <w:shd w:val="clear" w:color="auto" w:fill="auto"/>
            <w:vAlign w:val="center"/>
          </w:tcPr>
          <w:p w14:paraId="21C72CCA"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710E0DE2" w14:textId="77777777" w:rsidR="000F1FA8" w:rsidRPr="00BF3982" w:rsidRDefault="000F1FA8" w:rsidP="003F50AD">
            <w:pPr>
              <w:numPr>
                <w:ilvl w:val="0"/>
                <w:numId w:val="11"/>
              </w:numPr>
              <w:tabs>
                <w:tab w:val="num" w:pos="110"/>
              </w:tabs>
              <w:ind w:left="110" w:hanging="110"/>
              <w:rPr>
                <w:rFonts w:ascii="Arial" w:hAnsi="Arial" w:cs="Arial"/>
                <w:bCs/>
                <w:sz w:val="16"/>
                <w:szCs w:val="16"/>
              </w:rPr>
            </w:pPr>
            <w:r w:rsidRPr="00BF3982">
              <w:rPr>
                <w:rFonts w:ascii="Arial" w:hAnsi="Arial" w:cs="Arial"/>
                <w:bCs/>
                <w:sz w:val="16"/>
                <w:szCs w:val="16"/>
              </w:rPr>
              <w:t>Typ:  PK-3013</w:t>
            </w:r>
          </w:p>
          <w:p w14:paraId="433790C9"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Wydajność:  14500 str.</w:t>
            </w:r>
          </w:p>
        </w:tc>
        <w:tc>
          <w:tcPr>
            <w:tcW w:w="682" w:type="dxa"/>
            <w:shd w:val="clear" w:color="auto" w:fill="auto"/>
            <w:vAlign w:val="center"/>
          </w:tcPr>
          <w:p w14:paraId="45BA484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672F2A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39</w:t>
            </w:r>
          </w:p>
        </w:tc>
      </w:tr>
      <w:tr w:rsidR="000F1FA8" w:rsidRPr="00E67749" w14:paraId="6FC867AC" w14:textId="77777777" w:rsidTr="003F50AD">
        <w:trPr>
          <w:cantSplit/>
          <w:trHeight w:val="342"/>
        </w:trPr>
        <w:tc>
          <w:tcPr>
            <w:tcW w:w="637" w:type="dxa"/>
            <w:shd w:val="clear" w:color="auto" w:fill="auto"/>
            <w:vAlign w:val="center"/>
          </w:tcPr>
          <w:p w14:paraId="7EAE064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134.</w:t>
            </w:r>
          </w:p>
        </w:tc>
        <w:tc>
          <w:tcPr>
            <w:tcW w:w="4603" w:type="dxa"/>
            <w:shd w:val="clear" w:color="auto" w:fill="auto"/>
            <w:vAlign w:val="center"/>
          </w:tcPr>
          <w:p w14:paraId="7533935A"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Toner do drukarki TRIUMPH-ADLER</w:t>
            </w:r>
          </w:p>
          <w:p w14:paraId="56A8E180"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P-C3562i MFP Black</w:t>
            </w:r>
          </w:p>
        </w:tc>
        <w:tc>
          <w:tcPr>
            <w:tcW w:w="2410" w:type="dxa"/>
            <w:shd w:val="clear" w:color="auto" w:fill="auto"/>
            <w:vAlign w:val="center"/>
          </w:tcPr>
          <w:p w14:paraId="27DFC471"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4E7FEDD4"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PK-5018K</w:t>
            </w:r>
          </w:p>
          <w:p w14:paraId="1CD3C27F"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Wydajność:  13000 str.</w:t>
            </w:r>
          </w:p>
        </w:tc>
        <w:tc>
          <w:tcPr>
            <w:tcW w:w="682" w:type="dxa"/>
            <w:shd w:val="clear" w:color="auto" w:fill="auto"/>
            <w:vAlign w:val="center"/>
          </w:tcPr>
          <w:p w14:paraId="02D94BDF"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540534C"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20</w:t>
            </w:r>
          </w:p>
        </w:tc>
      </w:tr>
      <w:tr w:rsidR="000F1FA8" w:rsidRPr="00E67749" w14:paraId="3934555C" w14:textId="77777777" w:rsidTr="003F50AD">
        <w:trPr>
          <w:cantSplit/>
          <w:trHeight w:val="342"/>
        </w:trPr>
        <w:tc>
          <w:tcPr>
            <w:tcW w:w="637" w:type="dxa"/>
            <w:shd w:val="clear" w:color="auto" w:fill="auto"/>
            <w:vAlign w:val="center"/>
          </w:tcPr>
          <w:p w14:paraId="763E12E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135.</w:t>
            </w:r>
          </w:p>
        </w:tc>
        <w:tc>
          <w:tcPr>
            <w:tcW w:w="4603" w:type="dxa"/>
            <w:shd w:val="clear" w:color="auto" w:fill="auto"/>
            <w:vAlign w:val="center"/>
          </w:tcPr>
          <w:p w14:paraId="466793C3"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Toner do drukarki TRIUMPH-ADLER</w:t>
            </w:r>
          </w:p>
          <w:p w14:paraId="0E9C7F14"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P-C3562i MFP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24C3D093"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0725549F"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PK-5018C</w:t>
            </w:r>
          </w:p>
          <w:p w14:paraId="3E2C1A99" w14:textId="77777777" w:rsidR="000F1FA8" w:rsidRPr="00BF3982" w:rsidRDefault="000F1FA8" w:rsidP="003F50AD">
            <w:pPr>
              <w:numPr>
                <w:ilvl w:val="0"/>
                <w:numId w:val="13"/>
              </w:numPr>
              <w:tabs>
                <w:tab w:val="clear" w:pos="1004"/>
                <w:tab w:val="num" w:pos="110"/>
              </w:tabs>
              <w:ind w:left="110" w:hanging="110"/>
              <w:rPr>
                <w:rFonts w:ascii="Arial" w:hAnsi="Arial" w:cs="Arial"/>
                <w:bCs/>
                <w:sz w:val="16"/>
                <w:szCs w:val="16"/>
              </w:rPr>
            </w:pPr>
            <w:r w:rsidRPr="00BF3982">
              <w:rPr>
                <w:rFonts w:ascii="Arial" w:hAnsi="Arial" w:cs="Arial"/>
                <w:bCs/>
                <w:sz w:val="16"/>
                <w:szCs w:val="16"/>
              </w:rPr>
              <w:t>Wydajność:  11000 str.</w:t>
            </w:r>
          </w:p>
        </w:tc>
        <w:tc>
          <w:tcPr>
            <w:tcW w:w="682" w:type="dxa"/>
            <w:shd w:val="clear" w:color="auto" w:fill="auto"/>
            <w:vAlign w:val="center"/>
          </w:tcPr>
          <w:p w14:paraId="3D053A5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C9B345C"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9</w:t>
            </w:r>
          </w:p>
        </w:tc>
      </w:tr>
      <w:tr w:rsidR="000F1FA8" w:rsidRPr="00E67749" w14:paraId="1EA99DA9" w14:textId="77777777" w:rsidTr="003F50AD">
        <w:trPr>
          <w:cantSplit/>
          <w:trHeight w:val="342"/>
        </w:trPr>
        <w:tc>
          <w:tcPr>
            <w:tcW w:w="637" w:type="dxa"/>
            <w:shd w:val="clear" w:color="auto" w:fill="auto"/>
            <w:vAlign w:val="center"/>
          </w:tcPr>
          <w:p w14:paraId="27BB7D2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lastRenderedPageBreak/>
              <w:t>136.</w:t>
            </w:r>
          </w:p>
        </w:tc>
        <w:tc>
          <w:tcPr>
            <w:tcW w:w="4603" w:type="dxa"/>
            <w:shd w:val="clear" w:color="auto" w:fill="auto"/>
            <w:vAlign w:val="center"/>
          </w:tcPr>
          <w:p w14:paraId="5EBCBC4C"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Toner do drukarki TRIUMPH-ADLER</w:t>
            </w:r>
          </w:p>
          <w:p w14:paraId="099090DF"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P-C3562i MFP Magenta</w:t>
            </w:r>
          </w:p>
        </w:tc>
        <w:tc>
          <w:tcPr>
            <w:tcW w:w="2410" w:type="dxa"/>
            <w:shd w:val="clear" w:color="auto" w:fill="auto"/>
            <w:vAlign w:val="center"/>
          </w:tcPr>
          <w:p w14:paraId="0A1265A6"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7ED25257"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PK-5018M</w:t>
            </w:r>
          </w:p>
          <w:p w14:paraId="65ADC6EB"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11000 str.</w:t>
            </w:r>
          </w:p>
        </w:tc>
        <w:tc>
          <w:tcPr>
            <w:tcW w:w="682" w:type="dxa"/>
            <w:shd w:val="clear" w:color="auto" w:fill="auto"/>
            <w:vAlign w:val="center"/>
          </w:tcPr>
          <w:p w14:paraId="56B5143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BD4681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9</w:t>
            </w:r>
          </w:p>
        </w:tc>
      </w:tr>
      <w:tr w:rsidR="000F1FA8" w:rsidRPr="00E67749" w14:paraId="4C2D7EFE" w14:textId="77777777" w:rsidTr="003F50AD">
        <w:trPr>
          <w:cantSplit/>
          <w:trHeight w:val="342"/>
        </w:trPr>
        <w:tc>
          <w:tcPr>
            <w:tcW w:w="637" w:type="dxa"/>
            <w:shd w:val="clear" w:color="auto" w:fill="auto"/>
            <w:vAlign w:val="center"/>
          </w:tcPr>
          <w:p w14:paraId="6C12208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137.</w:t>
            </w:r>
          </w:p>
        </w:tc>
        <w:tc>
          <w:tcPr>
            <w:tcW w:w="4603" w:type="dxa"/>
            <w:shd w:val="clear" w:color="auto" w:fill="auto"/>
            <w:vAlign w:val="center"/>
          </w:tcPr>
          <w:p w14:paraId="0E75D2FA"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Toner do drukarki TRIUMPH-ADLER</w:t>
            </w:r>
          </w:p>
          <w:p w14:paraId="592B79B1"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P-C3562i MFP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73E84FF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3250C0AD"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PK-5018Y</w:t>
            </w:r>
          </w:p>
          <w:p w14:paraId="5EFC6FC2"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11000 str.</w:t>
            </w:r>
          </w:p>
        </w:tc>
        <w:tc>
          <w:tcPr>
            <w:tcW w:w="682" w:type="dxa"/>
            <w:shd w:val="clear" w:color="auto" w:fill="auto"/>
            <w:vAlign w:val="center"/>
          </w:tcPr>
          <w:p w14:paraId="1558473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6AFAA84"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11D6D8EC" w14:textId="77777777" w:rsidTr="003F50AD">
        <w:trPr>
          <w:cantSplit/>
          <w:trHeight w:val="342"/>
        </w:trPr>
        <w:tc>
          <w:tcPr>
            <w:tcW w:w="637" w:type="dxa"/>
            <w:shd w:val="clear" w:color="auto" w:fill="auto"/>
            <w:vAlign w:val="center"/>
          </w:tcPr>
          <w:p w14:paraId="086DA5A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138.</w:t>
            </w:r>
          </w:p>
        </w:tc>
        <w:tc>
          <w:tcPr>
            <w:tcW w:w="4603" w:type="dxa"/>
            <w:shd w:val="clear" w:color="auto" w:fill="auto"/>
            <w:vAlign w:val="center"/>
          </w:tcPr>
          <w:p w14:paraId="7177AC4F" w14:textId="77777777" w:rsidR="000F1FA8" w:rsidRDefault="000F1FA8" w:rsidP="003F50AD">
            <w:pPr>
              <w:pStyle w:val="xxmsonormal"/>
              <w:rPr>
                <w:rFonts w:ascii="Arial" w:hAnsi="Arial" w:cs="Arial"/>
                <w:bCs/>
                <w:sz w:val="20"/>
                <w:szCs w:val="20"/>
              </w:rPr>
            </w:pPr>
            <w:r w:rsidRPr="00E67749">
              <w:rPr>
                <w:rFonts w:ascii="Arial" w:hAnsi="Arial" w:cs="Arial"/>
                <w:bCs/>
                <w:sz w:val="20"/>
                <w:szCs w:val="20"/>
              </w:rPr>
              <w:t>Pojemnik na zużyty toner RICOH</w:t>
            </w:r>
          </w:p>
          <w:p w14:paraId="171A53F4"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WASTE TONER BOTTLE IM C4500/IM C6000</w:t>
            </w:r>
          </w:p>
        </w:tc>
        <w:tc>
          <w:tcPr>
            <w:tcW w:w="2410" w:type="dxa"/>
            <w:shd w:val="clear" w:color="auto" w:fill="auto"/>
            <w:vAlign w:val="center"/>
          </w:tcPr>
          <w:p w14:paraId="681377DA"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418425</w:t>
            </w:r>
          </w:p>
          <w:p w14:paraId="4DE9D996"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100000 str.</w:t>
            </w:r>
          </w:p>
        </w:tc>
        <w:tc>
          <w:tcPr>
            <w:tcW w:w="682" w:type="dxa"/>
            <w:shd w:val="clear" w:color="auto" w:fill="auto"/>
            <w:vAlign w:val="center"/>
          </w:tcPr>
          <w:p w14:paraId="1F4D1ED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CA505A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19F7EDC4" w14:textId="77777777" w:rsidTr="003F50AD">
        <w:trPr>
          <w:cantSplit/>
          <w:trHeight w:val="342"/>
        </w:trPr>
        <w:tc>
          <w:tcPr>
            <w:tcW w:w="637" w:type="dxa"/>
            <w:shd w:val="clear" w:color="auto" w:fill="auto"/>
            <w:vAlign w:val="center"/>
          </w:tcPr>
          <w:p w14:paraId="7A4C95F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139.</w:t>
            </w:r>
          </w:p>
        </w:tc>
        <w:tc>
          <w:tcPr>
            <w:tcW w:w="4603" w:type="dxa"/>
            <w:shd w:val="clear" w:color="auto" w:fill="auto"/>
            <w:vAlign w:val="center"/>
          </w:tcPr>
          <w:p w14:paraId="6721584D"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RICOH IM C4500 czarny</w:t>
            </w:r>
          </w:p>
        </w:tc>
        <w:tc>
          <w:tcPr>
            <w:tcW w:w="2410" w:type="dxa"/>
            <w:shd w:val="clear" w:color="auto" w:fill="auto"/>
            <w:vAlign w:val="center"/>
          </w:tcPr>
          <w:p w14:paraId="054577B0"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550D5C20"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842283</w:t>
            </w:r>
          </w:p>
          <w:p w14:paraId="7C941282"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33000 str.</w:t>
            </w:r>
          </w:p>
        </w:tc>
        <w:tc>
          <w:tcPr>
            <w:tcW w:w="682" w:type="dxa"/>
            <w:shd w:val="clear" w:color="auto" w:fill="auto"/>
            <w:vAlign w:val="center"/>
          </w:tcPr>
          <w:p w14:paraId="5797121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99DE8C7"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w:t>
            </w:r>
          </w:p>
        </w:tc>
      </w:tr>
      <w:tr w:rsidR="000F1FA8" w:rsidRPr="00E67749" w14:paraId="6692885C" w14:textId="77777777" w:rsidTr="003F50AD">
        <w:trPr>
          <w:cantSplit/>
          <w:trHeight w:val="342"/>
        </w:trPr>
        <w:tc>
          <w:tcPr>
            <w:tcW w:w="637" w:type="dxa"/>
            <w:shd w:val="clear" w:color="auto" w:fill="auto"/>
            <w:vAlign w:val="center"/>
          </w:tcPr>
          <w:p w14:paraId="5769390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140.</w:t>
            </w:r>
          </w:p>
        </w:tc>
        <w:tc>
          <w:tcPr>
            <w:tcW w:w="4603" w:type="dxa"/>
            <w:shd w:val="clear" w:color="auto" w:fill="auto"/>
            <w:vAlign w:val="center"/>
          </w:tcPr>
          <w:p w14:paraId="7ABD2CDC"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RICOH IM C4500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466EEF07"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28D4CA2B"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842284</w:t>
            </w:r>
          </w:p>
          <w:p w14:paraId="065C994F"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22500 str.</w:t>
            </w:r>
          </w:p>
        </w:tc>
        <w:tc>
          <w:tcPr>
            <w:tcW w:w="682" w:type="dxa"/>
            <w:shd w:val="clear" w:color="auto" w:fill="auto"/>
            <w:vAlign w:val="center"/>
          </w:tcPr>
          <w:p w14:paraId="29721C5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9B597F0"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C229510" w14:textId="77777777" w:rsidTr="003F50AD">
        <w:trPr>
          <w:cantSplit/>
          <w:trHeight w:val="342"/>
        </w:trPr>
        <w:tc>
          <w:tcPr>
            <w:tcW w:w="637" w:type="dxa"/>
            <w:shd w:val="clear" w:color="auto" w:fill="auto"/>
            <w:vAlign w:val="center"/>
          </w:tcPr>
          <w:p w14:paraId="1E8617C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141.</w:t>
            </w:r>
          </w:p>
        </w:tc>
        <w:tc>
          <w:tcPr>
            <w:tcW w:w="4603" w:type="dxa"/>
            <w:shd w:val="clear" w:color="auto" w:fill="auto"/>
            <w:vAlign w:val="center"/>
          </w:tcPr>
          <w:p w14:paraId="194AE56B"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RICOH IM C4500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694FEF3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3A991DC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842285</w:t>
            </w:r>
          </w:p>
          <w:p w14:paraId="1F17F406"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22500 str.</w:t>
            </w:r>
          </w:p>
        </w:tc>
        <w:tc>
          <w:tcPr>
            <w:tcW w:w="682" w:type="dxa"/>
            <w:shd w:val="clear" w:color="auto" w:fill="auto"/>
            <w:vAlign w:val="center"/>
          </w:tcPr>
          <w:p w14:paraId="74F93B6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1868EB9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081F9E90" w14:textId="77777777" w:rsidTr="003F50AD">
        <w:trPr>
          <w:cantSplit/>
          <w:trHeight w:val="342"/>
        </w:trPr>
        <w:tc>
          <w:tcPr>
            <w:tcW w:w="637" w:type="dxa"/>
            <w:shd w:val="clear" w:color="auto" w:fill="auto"/>
            <w:vAlign w:val="center"/>
          </w:tcPr>
          <w:p w14:paraId="25BD49C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142.</w:t>
            </w:r>
          </w:p>
        </w:tc>
        <w:tc>
          <w:tcPr>
            <w:tcW w:w="4603" w:type="dxa"/>
            <w:shd w:val="clear" w:color="auto" w:fill="auto"/>
            <w:vAlign w:val="center"/>
          </w:tcPr>
          <w:p w14:paraId="69C4FFC8"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RICOH IM C4500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4595925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161C090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842286</w:t>
            </w:r>
          </w:p>
          <w:p w14:paraId="4C92D07E"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22500 str.</w:t>
            </w:r>
          </w:p>
        </w:tc>
        <w:tc>
          <w:tcPr>
            <w:tcW w:w="682" w:type="dxa"/>
            <w:shd w:val="clear" w:color="auto" w:fill="auto"/>
            <w:vAlign w:val="center"/>
          </w:tcPr>
          <w:p w14:paraId="37555D2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0E3397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7A8CB0AA" w14:textId="77777777" w:rsidTr="003F50AD">
        <w:trPr>
          <w:cantSplit/>
          <w:trHeight w:val="342"/>
        </w:trPr>
        <w:tc>
          <w:tcPr>
            <w:tcW w:w="637" w:type="dxa"/>
            <w:shd w:val="clear" w:color="auto" w:fill="auto"/>
            <w:vAlign w:val="center"/>
          </w:tcPr>
          <w:p w14:paraId="4012AD1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143.</w:t>
            </w:r>
          </w:p>
        </w:tc>
        <w:tc>
          <w:tcPr>
            <w:tcW w:w="4603" w:type="dxa"/>
            <w:shd w:val="clear" w:color="auto" w:fill="auto"/>
            <w:vAlign w:val="center"/>
          </w:tcPr>
          <w:p w14:paraId="27881138"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OKI C332 czarny</w:t>
            </w:r>
          </w:p>
        </w:tc>
        <w:tc>
          <w:tcPr>
            <w:tcW w:w="2410" w:type="dxa"/>
            <w:shd w:val="clear" w:color="auto" w:fill="auto"/>
            <w:vAlign w:val="center"/>
          </w:tcPr>
          <w:p w14:paraId="2A096976"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461F9EB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46508712</w:t>
            </w:r>
          </w:p>
          <w:p w14:paraId="4618E44A"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3500 str.</w:t>
            </w:r>
          </w:p>
        </w:tc>
        <w:tc>
          <w:tcPr>
            <w:tcW w:w="682" w:type="dxa"/>
            <w:shd w:val="clear" w:color="auto" w:fill="auto"/>
            <w:vAlign w:val="center"/>
          </w:tcPr>
          <w:p w14:paraId="43FAD6DB"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9115F9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4</w:t>
            </w:r>
          </w:p>
        </w:tc>
      </w:tr>
      <w:tr w:rsidR="000F1FA8" w:rsidRPr="00E67749" w14:paraId="4BA77FCB" w14:textId="77777777" w:rsidTr="003F50AD">
        <w:trPr>
          <w:cantSplit/>
          <w:trHeight w:val="342"/>
        </w:trPr>
        <w:tc>
          <w:tcPr>
            <w:tcW w:w="637" w:type="dxa"/>
            <w:shd w:val="clear" w:color="auto" w:fill="auto"/>
            <w:vAlign w:val="center"/>
          </w:tcPr>
          <w:p w14:paraId="02626C4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144.</w:t>
            </w:r>
          </w:p>
        </w:tc>
        <w:tc>
          <w:tcPr>
            <w:tcW w:w="4603" w:type="dxa"/>
            <w:shd w:val="clear" w:color="auto" w:fill="auto"/>
            <w:vAlign w:val="center"/>
          </w:tcPr>
          <w:p w14:paraId="14E0F02F"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OKI C332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146AEF61"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656E1E79"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46508709</w:t>
            </w:r>
          </w:p>
          <w:p w14:paraId="4C93F7AD"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3000 str.</w:t>
            </w:r>
          </w:p>
        </w:tc>
        <w:tc>
          <w:tcPr>
            <w:tcW w:w="682" w:type="dxa"/>
            <w:shd w:val="clear" w:color="auto" w:fill="auto"/>
            <w:vAlign w:val="center"/>
          </w:tcPr>
          <w:p w14:paraId="63917B04"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F293A1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4</w:t>
            </w:r>
          </w:p>
        </w:tc>
      </w:tr>
      <w:tr w:rsidR="000F1FA8" w:rsidRPr="00E67749" w14:paraId="00248A2F" w14:textId="77777777" w:rsidTr="003F50AD">
        <w:trPr>
          <w:cantSplit/>
          <w:trHeight w:val="342"/>
        </w:trPr>
        <w:tc>
          <w:tcPr>
            <w:tcW w:w="637" w:type="dxa"/>
            <w:shd w:val="clear" w:color="auto" w:fill="auto"/>
            <w:vAlign w:val="center"/>
          </w:tcPr>
          <w:p w14:paraId="73DE61F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145.</w:t>
            </w:r>
          </w:p>
        </w:tc>
        <w:tc>
          <w:tcPr>
            <w:tcW w:w="4603" w:type="dxa"/>
            <w:shd w:val="clear" w:color="auto" w:fill="auto"/>
            <w:vAlign w:val="center"/>
          </w:tcPr>
          <w:p w14:paraId="35621F8C"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OKI C332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1061026C"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74A6A46D"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46508710</w:t>
            </w:r>
          </w:p>
          <w:p w14:paraId="37FED67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3000 str.</w:t>
            </w:r>
          </w:p>
        </w:tc>
        <w:tc>
          <w:tcPr>
            <w:tcW w:w="682" w:type="dxa"/>
            <w:shd w:val="clear" w:color="auto" w:fill="auto"/>
            <w:vAlign w:val="center"/>
          </w:tcPr>
          <w:p w14:paraId="4676909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D959FE9"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4</w:t>
            </w:r>
          </w:p>
        </w:tc>
      </w:tr>
      <w:tr w:rsidR="000F1FA8" w:rsidRPr="00E67749" w14:paraId="256294A7" w14:textId="77777777" w:rsidTr="003F50AD">
        <w:trPr>
          <w:cantSplit/>
          <w:trHeight w:val="342"/>
        </w:trPr>
        <w:tc>
          <w:tcPr>
            <w:tcW w:w="637" w:type="dxa"/>
            <w:shd w:val="clear" w:color="auto" w:fill="auto"/>
            <w:vAlign w:val="center"/>
          </w:tcPr>
          <w:p w14:paraId="14D5ED1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146.</w:t>
            </w:r>
          </w:p>
        </w:tc>
        <w:tc>
          <w:tcPr>
            <w:tcW w:w="4603" w:type="dxa"/>
            <w:shd w:val="clear" w:color="auto" w:fill="auto"/>
            <w:vAlign w:val="center"/>
          </w:tcPr>
          <w:p w14:paraId="6DF45D4C"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w:t>
            </w:r>
            <w:r>
              <w:rPr>
                <w:rFonts w:ascii="Arial" w:hAnsi="Arial" w:cs="Arial"/>
                <w:bCs/>
                <w:sz w:val="20"/>
                <w:szCs w:val="20"/>
              </w:rPr>
              <w:t xml:space="preserve">do </w:t>
            </w:r>
            <w:r w:rsidRPr="00E67749">
              <w:rPr>
                <w:rFonts w:ascii="Arial" w:hAnsi="Arial" w:cs="Arial"/>
                <w:bCs/>
                <w:sz w:val="20"/>
                <w:szCs w:val="20"/>
              </w:rPr>
              <w:t xml:space="preserve">OKI C332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52AC16B0"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2EEF4783"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46508711</w:t>
            </w:r>
          </w:p>
          <w:p w14:paraId="2C9743CF"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3000 str.</w:t>
            </w:r>
          </w:p>
        </w:tc>
        <w:tc>
          <w:tcPr>
            <w:tcW w:w="682" w:type="dxa"/>
            <w:shd w:val="clear" w:color="auto" w:fill="auto"/>
            <w:vAlign w:val="center"/>
          </w:tcPr>
          <w:p w14:paraId="4211202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60B951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4</w:t>
            </w:r>
          </w:p>
        </w:tc>
      </w:tr>
      <w:tr w:rsidR="000F1FA8" w:rsidRPr="00E67749" w14:paraId="515C6D25" w14:textId="77777777" w:rsidTr="003F50AD">
        <w:trPr>
          <w:cantSplit/>
          <w:trHeight w:val="342"/>
        </w:trPr>
        <w:tc>
          <w:tcPr>
            <w:tcW w:w="637" w:type="dxa"/>
            <w:shd w:val="clear" w:color="auto" w:fill="auto"/>
            <w:vAlign w:val="center"/>
          </w:tcPr>
          <w:p w14:paraId="51ED9E96"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147.</w:t>
            </w:r>
          </w:p>
        </w:tc>
        <w:tc>
          <w:tcPr>
            <w:tcW w:w="4603" w:type="dxa"/>
            <w:shd w:val="clear" w:color="auto" w:fill="auto"/>
            <w:vAlign w:val="center"/>
          </w:tcPr>
          <w:p w14:paraId="23E9CB1E"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HP LJ PRO M479fdn</w:t>
            </w:r>
            <w:r>
              <w:rPr>
                <w:rFonts w:ascii="Arial" w:hAnsi="Arial" w:cs="Arial"/>
                <w:bCs/>
                <w:sz w:val="20"/>
                <w:szCs w:val="20"/>
              </w:rPr>
              <w:t xml:space="preserve"> </w:t>
            </w:r>
            <w:r w:rsidRPr="00E67749">
              <w:rPr>
                <w:rFonts w:ascii="Arial" w:hAnsi="Arial" w:cs="Arial"/>
                <w:bCs/>
                <w:sz w:val="20"/>
                <w:szCs w:val="20"/>
              </w:rPr>
              <w:t>czarny</w:t>
            </w:r>
          </w:p>
        </w:tc>
        <w:tc>
          <w:tcPr>
            <w:tcW w:w="2410" w:type="dxa"/>
            <w:shd w:val="clear" w:color="auto" w:fill="auto"/>
            <w:vAlign w:val="center"/>
          </w:tcPr>
          <w:p w14:paraId="5B22039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42F0421F"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W2030X (415X)</w:t>
            </w:r>
          </w:p>
          <w:p w14:paraId="162574AF"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7500 str.</w:t>
            </w:r>
          </w:p>
        </w:tc>
        <w:tc>
          <w:tcPr>
            <w:tcW w:w="682" w:type="dxa"/>
            <w:shd w:val="clear" w:color="auto" w:fill="auto"/>
            <w:vAlign w:val="center"/>
          </w:tcPr>
          <w:p w14:paraId="35FA13C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5D46CBD"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10</w:t>
            </w:r>
          </w:p>
        </w:tc>
      </w:tr>
      <w:tr w:rsidR="000F1FA8" w:rsidRPr="00E67749" w14:paraId="4C542464" w14:textId="77777777" w:rsidTr="003F50AD">
        <w:trPr>
          <w:cantSplit/>
          <w:trHeight w:val="342"/>
        </w:trPr>
        <w:tc>
          <w:tcPr>
            <w:tcW w:w="637" w:type="dxa"/>
            <w:shd w:val="clear" w:color="auto" w:fill="auto"/>
            <w:vAlign w:val="center"/>
          </w:tcPr>
          <w:p w14:paraId="61D4002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148.</w:t>
            </w:r>
          </w:p>
        </w:tc>
        <w:tc>
          <w:tcPr>
            <w:tcW w:w="4603" w:type="dxa"/>
            <w:shd w:val="clear" w:color="auto" w:fill="auto"/>
            <w:vAlign w:val="center"/>
          </w:tcPr>
          <w:p w14:paraId="1D16BE99"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HP LJ PRO M479fdn</w:t>
            </w:r>
            <w:r>
              <w:rPr>
                <w:rFonts w:ascii="Arial" w:hAnsi="Arial" w:cs="Arial"/>
                <w:bCs/>
                <w:sz w:val="20"/>
                <w:szCs w:val="20"/>
              </w:rPr>
              <w:t xml:space="preserve">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0C9AB2AD"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25C54814"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W2031X (415X)</w:t>
            </w:r>
          </w:p>
          <w:p w14:paraId="1C6AE7B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6000 str.</w:t>
            </w:r>
          </w:p>
        </w:tc>
        <w:tc>
          <w:tcPr>
            <w:tcW w:w="682" w:type="dxa"/>
            <w:shd w:val="clear" w:color="auto" w:fill="auto"/>
            <w:vAlign w:val="center"/>
          </w:tcPr>
          <w:p w14:paraId="4C47C65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78902123"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6</w:t>
            </w:r>
          </w:p>
        </w:tc>
      </w:tr>
      <w:tr w:rsidR="000F1FA8" w:rsidRPr="00E67749" w14:paraId="3E50BEB2" w14:textId="77777777" w:rsidTr="003F50AD">
        <w:trPr>
          <w:cantSplit/>
          <w:trHeight w:val="342"/>
        </w:trPr>
        <w:tc>
          <w:tcPr>
            <w:tcW w:w="637" w:type="dxa"/>
            <w:shd w:val="clear" w:color="auto" w:fill="auto"/>
            <w:vAlign w:val="center"/>
          </w:tcPr>
          <w:p w14:paraId="5304E0B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149.</w:t>
            </w:r>
          </w:p>
        </w:tc>
        <w:tc>
          <w:tcPr>
            <w:tcW w:w="4603" w:type="dxa"/>
            <w:shd w:val="clear" w:color="auto" w:fill="auto"/>
            <w:vAlign w:val="center"/>
          </w:tcPr>
          <w:p w14:paraId="7D2E1596"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HP LJ PRO M479fdn</w:t>
            </w:r>
            <w:r>
              <w:rPr>
                <w:rFonts w:ascii="Arial" w:hAnsi="Arial" w:cs="Arial"/>
                <w:bCs/>
                <w:sz w:val="20"/>
                <w:szCs w:val="20"/>
              </w:rPr>
              <w:t xml:space="preserve">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6BFF0969"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3218ECF8"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W2032X (415X)</w:t>
            </w:r>
          </w:p>
          <w:p w14:paraId="0147A842"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6000 str.</w:t>
            </w:r>
          </w:p>
        </w:tc>
        <w:tc>
          <w:tcPr>
            <w:tcW w:w="682" w:type="dxa"/>
            <w:shd w:val="clear" w:color="auto" w:fill="auto"/>
            <w:vAlign w:val="center"/>
          </w:tcPr>
          <w:p w14:paraId="350EAE5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0F43FD15"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5</w:t>
            </w:r>
          </w:p>
        </w:tc>
      </w:tr>
      <w:tr w:rsidR="000F1FA8" w:rsidRPr="00E67749" w14:paraId="6C0627AE" w14:textId="77777777" w:rsidTr="003F50AD">
        <w:trPr>
          <w:cantSplit/>
          <w:trHeight w:val="342"/>
        </w:trPr>
        <w:tc>
          <w:tcPr>
            <w:tcW w:w="637" w:type="dxa"/>
            <w:shd w:val="clear" w:color="auto" w:fill="auto"/>
            <w:vAlign w:val="center"/>
          </w:tcPr>
          <w:p w14:paraId="3AB08D5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150.</w:t>
            </w:r>
          </w:p>
        </w:tc>
        <w:tc>
          <w:tcPr>
            <w:tcW w:w="4603" w:type="dxa"/>
            <w:shd w:val="clear" w:color="auto" w:fill="auto"/>
            <w:vAlign w:val="center"/>
          </w:tcPr>
          <w:p w14:paraId="222C1116"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Toner do HP LJ PRO M479fdn</w:t>
            </w:r>
            <w:r>
              <w:rPr>
                <w:rFonts w:ascii="Arial" w:hAnsi="Arial" w:cs="Arial"/>
                <w:bCs/>
                <w:sz w:val="20"/>
                <w:szCs w:val="20"/>
              </w:rPr>
              <w:t xml:space="preserve">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0F984CD7"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60C8916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W2033X (415X)</w:t>
            </w:r>
          </w:p>
          <w:p w14:paraId="097EBFDD"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6000 str.</w:t>
            </w:r>
          </w:p>
        </w:tc>
        <w:tc>
          <w:tcPr>
            <w:tcW w:w="682" w:type="dxa"/>
            <w:shd w:val="clear" w:color="auto" w:fill="auto"/>
            <w:vAlign w:val="center"/>
          </w:tcPr>
          <w:p w14:paraId="5E93318A"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FE05412"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6</w:t>
            </w:r>
          </w:p>
        </w:tc>
      </w:tr>
      <w:tr w:rsidR="000F1FA8" w:rsidRPr="00DD44A4" w14:paraId="0055D4B6" w14:textId="77777777" w:rsidTr="003F50AD">
        <w:trPr>
          <w:cantSplit/>
          <w:trHeight w:val="342"/>
        </w:trPr>
        <w:tc>
          <w:tcPr>
            <w:tcW w:w="637" w:type="dxa"/>
            <w:shd w:val="clear" w:color="auto" w:fill="auto"/>
            <w:vAlign w:val="center"/>
          </w:tcPr>
          <w:p w14:paraId="432D22B1" w14:textId="77777777" w:rsidR="000F1FA8" w:rsidRPr="00DD44A4" w:rsidRDefault="000F1FA8" w:rsidP="003F50AD">
            <w:pPr>
              <w:jc w:val="center"/>
              <w:rPr>
                <w:rFonts w:ascii="Arial" w:hAnsi="Arial" w:cs="Arial"/>
                <w:bCs/>
                <w:sz w:val="20"/>
                <w:szCs w:val="20"/>
              </w:rPr>
            </w:pPr>
            <w:r w:rsidRPr="00DD44A4">
              <w:rPr>
                <w:rFonts w:ascii="Arial" w:hAnsi="Arial" w:cs="Arial"/>
                <w:bCs/>
                <w:sz w:val="20"/>
                <w:szCs w:val="20"/>
              </w:rPr>
              <w:t>151.</w:t>
            </w:r>
          </w:p>
        </w:tc>
        <w:tc>
          <w:tcPr>
            <w:tcW w:w="4603" w:type="dxa"/>
            <w:shd w:val="clear" w:color="auto" w:fill="auto"/>
            <w:vAlign w:val="center"/>
          </w:tcPr>
          <w:p w14:paraId="3598AA1B" w14:textId="77777777" w:rsidR="000F1FA8" w:rsidRPr="00DD44A4" w:rsidRDefault="000F1FA8" w:rsidP="003F50AD">
            <w:pPr>
              <w:rPr>
                <w:rFonts w:ascii="Arial" w:hAnsi="Arial" w:cs="Arial"/>
                <w:bCs/>
                <w:sz w:val="20"/>
                <w:szCs w:val="20"/>
              </w:rPr>
            </w:pPr>
            <w:r w:rsidRPr="00DD44A4">
              <w:rPr>
                <w:rFonts w:ascii="Arial" w:hAnsi="Arial" w:cs="Arial"/>
                <w:bCs/>
                <w:sz w:val="20"/>
                <w:szCs w:val="20"/>
              </w:rPr>
              <w:t>Toner do HP LJ PRO M428fdn czarny</w:t>
            </w:r>
          </w:p>
        </w:tc>
        <w:tc>
          <w:tcPr>
            <w:tcW w:w="2410" w:type="dxa"/>
            <w:shd w:val="clear" w:color="auto" w:fill="auto"/>
            <w:vAlign w:val="center"/>
          </w:tcPr>
          <w:p w14:paraId="3CC2A46D" w14:textId="77777777" w:rsidR="000F1FA8" w:rsidRPr="00DD44A4" w:rsidRDefault="000F1FA8" w:rsidP="003F50AD">
            <w:pPr>
              <w:numPr>
                <w:ilvl w:val="0"/>
                <w:numId w:val="12"/>
              </w:numPr>
              <w:tabs>
                <w:tab w:val="num" w:pos="110"/>
              </w:tabs>
              <w:ind w:left="110" w:hanging="110"/>
              <w:rPr>
                <w:rFonts w:ascii="Arial" w:hAnsi="Arial" w:cs="Arial"/>
                <w:bCs/>
                <w:sz w:val="16"/>
                <w:szCs w:val="16"/>
              </w:rPr>
            </w:pPr>
            <w:r w:rsidRPr="00DD44A4">
              <w:rPr>
                <w:rFonts w:ascii="Arial" w:hAnsi="Arial" w:cs="Arial"/>
                <w:bCs/>
                <w:sz w:val="16"/>
                <w:szCs w:val="16"/>
              </w:rPr>
              <w:t>Kolor:  czarny</w:t>
            </w:r>
          </w:p>
          <w:p w14:paraId="122AC28A" w14:textId="77777777" w:rsidR="000F1FA8" w:rsidRPr="00DD44A4" w:rsidRDefault="000F1FA8" w:rsidP="003F50AD">
            <w:pPr>
              <w:numPr>
                <w:ilvl w:val="0"/>
                <w:numId w:val="12"/>
              </w:numPr>
              <w:tabs>
                <w:tab w:val="num" w:pos="110"/>
              </w:tabs>
              <w:ind w:left="110" w:hanging="110"/>
              <w:rPr>
                <w:rFonts w:ascii="Arial" w:hAnsi="Arial" w:cs="Arial"/>
                <w:bCs/>
                <w:sz w:val="16"/>
                <w:szCs w:val="16"/>
              </w:rPr>
            </w:pPr>
            <w:r w:rsidRPr="00DD44A4">
              <w:rPr>
                <w:rFonts w:ascii="Arial" w:hAnsi="Arial" w:cs="Arial"/>
                <w:bCs/>
                <w:sz w:val="16"/>
                <w:szCs w:val="16"/>
              </w:rPr>
              <w:t>Typ:  CF259X (59X)</w:t>
            </w:r>
          </w:p>
          <w:p w14:paraId="0D75F2EA" w14:textId="77777777" w:rsidR="000F1FA8" w:rsidRPr="00DD44A4" w:rsidRDefault="000F1FA8" w:rsidP="003F50AD">
            <w:pPr>
              <w:numPr>
                <w:ilvl w:val="0"/>
                <w:numId w:val="12"/>
              </w:numPr>
              <w:tabs>
                <w:tab w:val="num" w:pos="110"/>
              </w:tabs>
              <w:ind w:left="110" w:hanging="110"/>
              <w:rPr>
                <w:rFonts w:ascii="Arial" w:hAnsi="Arial" w:cs="Arial"/>
                <w:bCs/>
                <w:sz w:val="16"/>
                <w:szCs w:val="16"/>
              </w:rPr>
            </w:pPr>
            <w:r w:rsidRPr="00DD44A4">
              <w:rPr>
                <w:rFonts w:ascii="Arial" w:hAnsi="Arial" w:cs="Arial"/>
                <w:bCs/>
                <w:sz w:val="16"/>
                <w:szCs w:val="16"/>
              </w:rPr>
              <w:t>Wydajność:  10000 str.</w:t>
            </w:r>
          </w:p>
        </w:tc>
        <w:tc>
          <w:tcPr>
            <w:tcW w:w="682" w:type="dxa"/>
            <w:shd w:val="clear" w:color="auto" w:fill="auto"/>
            <w:vAlign w:val="center"/>
          </w:tcPr>
          <w:p w14:paraId="00F4B921" w14:textId="77777777" w:rsidR="000F1FA8" w:rsidRPr="00DD44A4" w:rsidRDefault="000F1FA8" w:rsidP="003F50AD">
            <w:pPr>
              <w:jc w:val="center"/>
              <w:rPr>
                <w:rFonts w:ascii="Arial" w:hAnsi="Arial" w:cs="Arial"/>
                <w:bCs/>
                <w:sz w:val="20"/>
                <w:szCs w:val="20"/>
              </w:rPr>
            </w:pPr>
            <w:r w:rsidRPr="00DD44A4">
              <w:rPr>
                <w:rFonts w:ascii="Arial" w:hAnsi="Arial" w:cs="Arial"/>
                <w:bCs/>
                <w:sz w:val="20"/>
                <w:szCs w:val="20"/>
              </w:rPr>
              <w:t>szt.</w:t>
            </w:r>
          </w:p>
        </w:tc>
        <w:tc>
          <w:tcPr>
            <w:tcW w:w="720" w:type="dxa"/>
            <w:shd w:val="clear" w:color="auto" w:fill="auto"/>
            <w:vAlign w:val="center"/>
          </w:tcPr>
          <w:p w14:paraId="476ECA5B" w14:textId="77777777" w:rsidR="000F1FA8" w:rsidRPr="00DD44A4" w:rsidRDefault="000F1FA8" w:rsidP="003F50AD">
            <w:pPr>
              <w:jc w:val="center"/>
              <w:rPr>
                <w:rFonts w:ascii="Arial" w:hAnsi="Arial" w:cs="Arial"/>
                <w:b/>
                <w:sz w:val="20"/>
                <w:szCs w:val="20"/>
              </w:rPr>
            </w:pPr>
            <w:r w:rsidRPr="00DD44A4">
              <w:rPr>
                <w:rFonts w:ascii="Arial" w:hAnsi="Arial" w:cs="Arial"/>
                <w:b/>
                <w:sz w:val="20"/>
                <w:szCs w:val="20"/>
              </w:rPr>
              <w:t>5</w:t>
            </w:r>
          </w:p>
        </w:tc>
      </w:tr>
      <w:tr w:rsidR="000F1FA8" w:rsidRPr="00E67749" w14:paraId="27CA75D7" w14:textId="77777777" w:rsidTr="003F50AD">
        <w:trPr>
          <w:cantSplit/>
          <w:trHeight w:val="342"/>
        </w:trPr>
        <w:tc>
          <w:tcPr>
            <w:tcW w:w="637" w:type="dxa"/>
            <w:shd w:val="clear" w:color="auto" w:fill="auto"/>
            <w:vAlign w:val="center"/>
          </w:tcPr>
          <w:p w14:paraId="77CE0C47"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152.</w:t>
            </w:r>
          </w:p>
        </w:tc>
        <w:tc>
          <w:tcPr>
            <w:tcW w:w="4603" w:type="dxa"/>
            <w:shd w:val="clear" w:color="auto" w:fill="auto"/>
            <w:vAlign w:val="center"/>
          </w:tcPr>
          <w:p w14:paraId="36B9E88C"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Toner do HP LJ ENTERPRISE M608dn</w:t>
            </w:r>
            <w:r>
              <w:rPr>
                <w:rFonts w:ascii="Arial" w:hAnsi="Arial" w:cs="Arial"/>
                <w:bCs/>
                <w:sz w:val="20"/>
                <w:szCs w:val="20"/>
              </w:rPr>
              <w:t xml:space="preserve"> </w:t>
            </w:r>
            <w:r w:rsidRPr="00E67749">
              <w:rPr>
                <w:rFonts w:ascii="Arial" w:hAnsi="Arial" w:cs="Arial"/>
                <w:bCs/>
                <w:sz w:val="20"/>
                <w:szCs w:val="20"/>
              </w:rPr>
              <w:t xml:space="preserve">czarny </w:t>
            </w:r>
          </w:p>
        </w:tc>
        <w:tc>
          <w:tcPr>
            <w:tcW w:w="2410" w:type="dxa"/>
            <w:shd w:val="clear" w:color="auto" w:fill="auto"/>
            <w:vAlign w:val="center"/>
          </w:tcPr>
          <w:p w14:paraId="151B022D"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482F3E7B"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CF237Y (37Y)</w:t>
            </w:r>
          </w:p>
          <w:p w14:paraId="577CCF1F"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41000 str.</w:t>
            </w:r>
          </w:p>
        </w:tc>
        <w:tc>
          <w:tcPr>
            <w:tcW w:w="682" w:type="dxa"/>
            <w:shd w:val="clear" w:color="auto" w:fill="auto"/>
            <w:vAlign w:val="center"/>
          </w:tcPr>
          <w:p w14:paraId="6A22BB5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178F13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12</w:t>
            </w:r>
          </w:p>
        </w:tc>
      </w:tr>
      <w:tr w:rsidR="000F1FA8" w:rsidRPr="00E67749" w14:paraId="7F08C941" w14:textId="77777777" w:rsidTr="003F50AD">
        <w:trPr>
          <w:cantSplit/>
          <w:trHeight w:val="342"/>
        </w:trPr>
        <w:tc>
          <w:tcPr>
            <w:tcW w:w="637" w:type="dxa"/>
            <w:shd w:val="clear" w:color="auto" w:fill="auto"/>
            <w:vAlign w:val="center"/>
          </w:tcPr>
          <w:p w14:paraId="1D178F0D"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153.</w:t>
            </w:r>
          </w:p>
        </w:tc>
        <w:tc>
          <w:tcPr>
            <w:tcW w:w="4603" w:type="dxa"/>
            <w:shd w:val="clear" w:color="auto" w:fill="auto"/>
            <w:vAlign w:val="center"/>
          </w:tcPr>
          <w:p w14:paraId="2BD7A650"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Toner do HP COLOR LJ PRO M452 czarny</w:t>
            </w:r>
          </w:p>
        </w:tc>
        <w:tc>
          <w:tcPr>
            <w:tcW w:w="2410" w:type="dxa"/>
            <w:shd w:val="clear" w:color="auto" w:fill="auto"/>
            <w:vAlign w:val="center"/>
          </w:tcPr>
          <w:p w14:paraId="0B141492"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Kolor:  czarny</w:t>
            </w:r>
          </w:p>
          <w:p w14:paraId="1C65DFC9"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CF410X (410X)</w:t>
            </w:r>
          </w:p>
          <w:p w14:paraId="0B46E51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6500 str.</w:t>
            </w:r>
          </w:p>
        </w:tc>
        <w:tc>
          <w:tcPr>
            <w:tcW w:w="682" w:type="dxa"/>
            <w:shd w:val="clear" w:color="auto" w:fill="auto"/>
            <w:vAlign w:val="center"/>
          </w:tcPr>
          <w:p w14:paraId="39CF1FE9"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A07F9D8"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6FD58D5B" w14:textId="77777777" w:rsidTr="003F50AD">
        <w:trPr>
          <w:cantSplit/>
          <w:trHeight w:val="342"/>
        </w:trPr>
        <w:tc>
          <w:tcPr>
            <w:tcW w:w="637" w:type="dxa"/>
            <w:shd w:val="clear" w:color="auto" w:fill="auto"/>
            <w:vAlign w:val="center"/>
          </w:tcPr>
          <w:p w14:paraId="0F1DB123"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154.</w:t>
            </w:r>
          </w:p>
        </w:tc>
        <w:tc>
          <w:tcPr>
            <w:tcW w:w="4603" w:type="dxa"/>
            <w:shd w:val="clear" w:color="auto" w:fill="auto"/>
            <w:vAlign w:val="center"/>
          </w:tcPr>
          <w:p w14:paraId="01213C33"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do HP COLOR LJ PRO M452 </w:t>
            </w:r>
            <w:proofErr w:type="spellStart"/>
            <w:r w:rsidRPr="00E67749">
              <w:rPr>
                <w:rFonts w:ascii="Arial" w:hAnsi="Arial" w:cs="Arial"/>
                <w:bCs/>
                <w:sz w:val="20"/>
                <w:szCs w:val="20"/>
              </w:rPr>
              <w:t>cyan</w:t>
            </w:r>
            <w:proofErr w:type="spellEnd"/>
          </w:p>
        </w:tc>
        <w:tc>
          <w:tcPr>
            <w:tcW w:w="2410" w:type="dxa"/>
            <w:shd w:val="clear" w:color="auto" w:fill="auto"/>
            <w:vAlign w:val="center"/>
          </w:tcPr>
          <w:p w14:paraId="730F11A5"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cyan</w:t>
            </w:r>
            <w:proofErr w:type="spellEnd"/>
          </w:p>
          <w:p w14:paraId="2424CBB9"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CF411X (410X)</w:t>
            </w:r>
          </w:p>
          <w:p w14:paraId="32A84310"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5000 str.</w:t>
            </w:r>
          </w:p>
        </w:tc>
        <w:tc>
          <w:tcPr>
            <w:tcW w:w="682" w:type="dxa"/>
            <w:shd w:val="clear" w:color="auto" w:fill="auto"/>
            <w:vAlign w:val="center"/>
          </w:tcPr>
          <w:p w14:paraId="7C2181E5"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C811A2A"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7964D47B" w14:textId="77777777" w:rsidTr="003F50AD">
        <w:trPr>
          <w:cantSplit/>
          <w:trHeight w:val="342"/>
        </w:trPr>
        <w:tc>
          <w:tcPr>
            <w:tcW w:w="637" w:type="dxa"/>
            <w:shd w:val="clear" w:color="auto" w:fill="auto"/>
            <w:vAlign w:val="center"/>
          </w:tcPr>
          <w:p w14:paraId="6E9CBC90"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155.</w:t>
            </w:r>
          </w:p>
        </w:tc>
        <w:tc>
          <w:tcPr>
            <w:tcW w:w="4603" w:type="dxa"/>
            <w:shd w:val="clear" w:color="auto" w:fill="auto"/>
            <w:vAlign w:val="center"/>
          </w:tcPr>
          <w:p w14:paraId="0DFADEB8"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do HP COLOR LJ PRO M452 </w:t>
            </w:r>
            <w:proofErr w:type="spellStart"/>
            <w:r w:rsidRPr="00E67749">
              <w:rPr>
                <w:rFonts w:ascii="Arial" w:hAnsi="Arial" w:cs="Arial"/>
                <w:bCs/>
                <w:sz w:val="20"/>
                <w:szCs w:val="20"/>
              </w:rPr>
              <w:t>yellow</w:t>
            </w:r>
            <w:proofErr w:type="spellEnd"/>
          </w:p>
        </w:tc>
        <w:tc>
          <w:tcPr>
            <w:tcW w:w="2410" w:type="dxa"/>
            <w:shd w:val="clear" w:color="auto" w:fill="auto"/>
            <w:vAlign w:val="center"/>
          </w:tcPr>
          <w:p w14:paraId="6C3EFCCD"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yellow</w:t>
            </w:r>
            <w:proofErr w:type="spellEnd"/>
          </w:p>
          <w:p w14:paraId="47753B02"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CF412X (410X)</w:t>
            </w:r>
          </w:p>
          <w:p w14:paraId="7765A359"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5000 str.</w:t>
            </w:r>
          </w:p>
        </w:tc>
        <w:tc>
          <w:tcPr>
            <w:tcW w:w="682" w:type="dxa"/>
            <w:shd w:val="clear" w:color="auto" w:fill="auto"/>
            <w:vAlign w:val="center"/>
          </w:tcPr>
          <w:p w14:paraId="1138958E"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2CE24C1"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1555C393" w14:textId="77777777" w:rsidTr="003F50AD">
        <w:trPr>
          <w:cantSplit/>
          <w:trHeight w:val="342"/>
        </w:trPr>
        <w:tc>
          <w:tcPr>
            <w:tcW w:w="637" w:type="dxa"/>
            <w:shd w:val="clear" w:color="auto" w:fill="auto"/>
            <w:vAlign w:val="center"/>
          </w:tcPr>
          <w:p w14:paraId="2C3860C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156.</w:t>
            </w:r>
          </w:p>
        </w:tc>
        <w:tc>
          <w:tcPr>
            <w:tcW w:w="4603" w:type="dxa"/>
            <w:shd w:val="clear" w:color="auto" w:fill="auto"/>
            <w:vAlign w:val="center"/>
          </w:tcPr>
          <w:p w14:paraId="09E49F83"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 xml:space="preserve">Toner do HP COLOR LJ PRO M452 </w:t>
            </w:r>
            <w:proofErr w:type="spellStart"/>
            <w:r w:rsidRPr="00E67749">
              <w:rPr>
                <w:rFonts w:ascii="Arial" w:hAnsi="Arial" w:cs="Arial"/>
                <w:bCs/>
                <w:sz w:val="20"/>
                <w:szCs w:val="20"/>
              </w:rPr>
              <w:t>magenta</w:t>
            </w:r>
            <w:proofErr w:type="spellEnd"/>
          </w:p>
        </w:tc>
        <w:tc>
          <w:tcPr>
            <w:tcW w:w="2410" w:type="dxa"/>
            <w:shd w:val="clear" w:color="auto" w:fill="auto"/>
            <w:vAlign w:val="center"/>
          </w:tcPr>
          <w:p w14:paraId="22C81E70"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 xml:space="preserve">Kolor:  </w:t>
            </w:r>
            <w:proofErr w:type="spellStart"/>
            <w:r w:rsidRPr="00BF3982">
              <w:rPr>
                <w:rFonts w:ascii="Arial" w:hAnsi="Arial" w:cs="Arial"/>
                <w:bCs/>
                <w:sz w:val="16"/>
                <w:szCs w:val="16"/>
              </w:rPr>
              <w:t>magenta</w:t>
            </w:r>
            <w:proofErr w:type="spellEnd"/>
          </w:p>
          <w:p w14:paraId="72446ADA"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CF413X (410X)</w:t>
            </w:r>
          </w:p>
          <w:p w14:paraId="45C427EE" w14:textId="77777777" w:rsidR="000F1FA8" w:rsidRPr="00BF3982"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Wydajność:  5000 str.</w:t>
            </w:r>
          </w:p>
        </w:tc>
        <w:tc>
          <w:tcPr>
            <w:tcW w:w="682" w:type="dxa"/>
            <w:shd w:val="clear" w:color="auto" w:fill="auto"/>
            <w:vAlign w:val="center"/>
          </w:tcPr>
          <w:p w14:paraId="113C9D5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5D6C0DAE"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1</w:t>
            </w:r>
          </w:p>
        </w:tc>
      </w:tr>
      <w:tr w:rsidR="000F1FA8" w:rsidRPr="00E67749" w14:paraId="2121B997" w14:textId="77777777" w:rsidTr="003F50AD">
        <w:trPr>
          <w:cantSplit/>
          <w:trHeight w:val="342"/>
        </w:trPr>
        <w:tc>
          <w:tcPr>
            <w:tcW w:w="637" w:type="dxa"/>
            <w:shd w:val="clear" w:color="auto" w:fill="auto"/>
            <w:vAlign w:val="center"/>
          </w:tcPr>
          <w:p w14:paraId="163C9F7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157.</w:t>
            </w:r>
          </w:p>
        </w:tc>
        <w:tc>
          <w:tcPr>
            <w:tcW w:w="4603" w:type="dxa"/>
            <w:shd w:val="clear" w:color="auto" w:fill="auto"/>
            <w:vAlign w:val="center"/>
          </w:tcPr>
          <w:p w14:paraId="2EBD7F01" w14:textId="77777777" w:rsidR="000F1FA8" w:rsidRPr="00E67749" w:rsidRDefault="000F1FA8" w:rsidP="003F50AD">
            <w:pPr>
              <w:rPr>
                <w:rFonts w:ascii="Arial" w:hAnsi="Arial" w:cs="Arial"/>
                <w:bCs/>
                <w:sz w:val="20"/>
                <w:szCs w:val="20"/>
              </w:rPr>
            </w:pPr>
            <w:r w:rsidRPr="00E67749">
              <w:rPr>
                <w:rFonts w:ascii="Arial" w:hAnsi="Arial" w:cs="Arial"/>
                <w:bCs/>
                <w:sz w:val="20"/>
                <w:szCs w:val="20"/>
              </w:rPr>
              <w:t>Taśma do drukarki Zebra ZC300</w:t>
            </w:r>
          </w:p>
          <w:p w14:paraId="36BE11BF" w14:textId="77777777" w:rsidR="000F1FA8" w:rsidRPr="00E67749" w:rsidRDefault="000F1FA8" w:rsidP="003F50AD">
            <w:pPr>
              <w:pStyle w:val="xxmsonormal"/>
              <w:rPr>
                <w:rFonts w:ascii="Arial" w:hAnsi="Arial" w:cs="Arial"/>
                <w:bCs/>
                <w:sz w:val="20"/>
                <w:szCs w:val="20"/>
              </w:rPr>
            </w:pPr>
            <w:r w:rsidRPr="00E67749">
              <w:rPr>
                <w:rFonts w:ascii="Arial" w:hAnsi="Arial" w:cs="Arial"/>
                <w:bCs/>
                <w:sz w:val="20"/>
                <w:szCs w:val="20"/>
              </w:rPr>
              <w:t>kolor</w:t>
            </w:r>
          </w:p>
        </w:tc>
        <w:tc>
          <w:tcPr>
            <w:tcW w:w="2410" w:type="dxa"/>
            <w:shd w:val="clear" w:color="auto" w:fill="auto"/>
          </w:tcPr>
          <w:p w14:paraId="34BB91B2" w14:textId="77777777" w:rsidR="000F1FA8" w:rsidRPr="00BF3982" w:rsidRDefault="000F1FA8" w:rsidP="003F50AD">
            <w:pPr>
              <w:pStyle w:val="Nagwek1"/>
              <w:spacing w:before="0" w:after="0"/>
              <w:rPr>
                <w:b w:val="0"/>
                <w:sz w:val="16"/>
                <w:szCs w:val="16"/>
              </w:rPr>
            </w:pPr>
            <w:r w:rsidRPr="00BF3982">
              <w:rPr>
                <w:b w:val="0"/>
                <w:sz w:val="16"/>
                <w:szCs w:val="16"/>
              </w:rPr>
              <w:t>- Kolor: pięciopanelowa YMCKO</w:t>
            </w:r>
          </w:p>
          <w:p w14:paraId="1AD1342E" w14:textId="77777777" w:rsidR="000F1FA8" w:rsidRPr="00BF3982" w:rsidRDefault="000F1FA8" w:rsidP="003F50AD">
            <w:pPr>
              <w:pStyle w:val="Nagwek1"/>
              <w:spacing w:before="0" w:after="0"/>
              <w:rPr>
                <w:b w:val="0"/>
                <w:sz w:val="16"/>
                <w:szCs w:val="16"/>
              </w:rPr>
            </w:pPr>
            <w:r w:rsidRPr="00BF3982">
              <w:rPr>
                <w:b w:val="0"/>
                <w:sz w:val="16"/>
                <w:szCs w:val="16"/>
              </w:rPr>
              <w:t xml:space="preserve">- Technologia: </w:t>
            </w:r>
            <w:proofErr w:type="spellStart"/>
            <w:r w:rsidRPr="00BF3982">
              <w:rPr>
                <w:b w:val="0"/>
                <w:sz w:val="16"/>
                <w:szCs w:val="16"/>
              </w:rPr>
              <w:t>termotransferowa</w:t>
            </w:r>
            <w:proofErr w:type="spellEnd"/>
            <w:r w:rsidRPr="00BF3982">
              <w:rPr>
                <w:b w:val="0"/>
                <w:sz w:val="16"/>
                <w:szCs w:val="16"/>
              </w:rPr>
              <w:t xml:space="preserve">, </w:t>
            </w:r>
            <w:proofErr w:type="spellStart"/>
            <w:r w:rsidRPr="00BF3982">
              <w:rPr>
                <w:b w:val="0"/>
                <w:sz w:val="16"/>
                <w:szCs w:val="16"/>
              </w:rPr>
              <w:t>termosublimacyjna</w:t>
            </w:r>
            <w:proofErr w:type="spellEnd"/>
          </w:p>
          <w:p w14:paraId="66CB8C5F" w14:textId="77777777" w:rsidR="000F1FA8" w:rsidRDefault="000F1FA8" w:rsidP="003F50AD">
            <w:pPr>
              <w:numPr>
                <w:ilvl w:val="0"/>
                <w:numId w:val="12"/>
              </w:numPr>
              <w:tabs>
                <w:tab w:val="num" w:pos="110"/>
              </w:tabs>
              <w:ind w:left="110" w:hanging="110"/>
              <w:rPr>
                <w:rFonts w:ascii="Arial" w:hAnsi="Arial" w:cs="Arial"/>
                <w:bCs/>
                <w:sz w:val="16"/>
                <w:szCs w:val="16"/>
              </w:rPr>
            </w:pPr>
            <w:r w:rsidRPr="00BF3982">
              <w:rPr>
                <w:rFonts w:ascii="Arial" w:hAnsi="Arial" w:cs="Arial"/>
                <w:bCs/>
                <w:sz w:val="16"/>
                <w:szCs w:val="16"/>
              </w:rPr>
              <w:t>Typ:  800300-350EM</w:t>
            </w:r>
          </w:p>
          <w:p w14:paraId="29D4F32D" w14:textId="77777777" w:rsidR="000F1FA8" w:rsidRPr="00BF3982" w:rsidRDefault="000F1FA8" w:rsidP="003F50AD">
            <w:pPr>
              <w:numPr>
                <w:ilvl w:val="0"/>
                <w:numId w:val="12"/>
              </w:numPr>
              <w:tabs>
                <w:tab w:val="num" w:pos="110"/>
              </w:tabs>
              <w:ind w:left="110" w:hanging="110"/>
              <w:rPr>
                <w:rFonts w:ascii="Arial" w:hAnsi="Arial" w:cs="Arial"/>
                <w:sz w:val="16"/>
                <w:szCs w:val="16"/>
              </w:rPr>
            </w:pPr>
            <w:r w:rsidRPr="00BF3982">
              <w:rPr>
                <w:rFonts w:ascii="Arial" w:hAnsi="Arial" w:cs="Arial"/>
                <w:bCs/>
                <w:sz w:val="16"/>
                <w:szCs w:val="16"/>
              </w:rPr>
              <w:t>Wydajność:  200 kart</w:t>
            </w:r>
          </w:p>
        </w:tc>
        <w:tc>
          <w:tcPr>
            <w:tcW w:w="682" w:type="dxa"/>
            <w:shd w:val="clear" w:color="auto" w:fill="auto"/>
            <w:vAlign w:val="center"/>
          </w:tcPr>
          <w:p w14:paraId="6981D6F1"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351FD456" w14:textId="77777777" w:rsidR="000F1FA8" w:rsidRPr="00E67749" w:rsidRDefault="000F1FA8" w:rsidP="003F50AD">
            <w:pPr>
              <w:jc w:val="center"/>
              <w:rPr>
                <w:rFonts w:ascii="Arial" w:hAnsi="Arial" w:cs="Arial"/>
                <w:b/>
                <w:sz w:val="20"/>
                <w:szCs w:val="20"/>
              </w:rPr>
            </w:pPr>
            <w:r w:rsidRPr="00E67749">
              <w:rPr>
                <w:rFonts w:ascii="Arial" w:hAnsi="Arial" w:cs="Arial"/>
                <w:b/>
                <w:sz w:val="20"/>
                <w:szCs w:val="20"/>
              </w:rPr>
              <w:t>2</w:t>
            </w:r>
          </w:p>
        </w:tc>
      </w:tr>
      <w:tr w:rsidR="000F1FA8" w:rsidRPr="00E67749" w14:paraId="2D093464" w14:textId="77777777" w:rsidTr="003F50AD">
        <w:trPr>
          <w:cantSplit/>
          <w:trHeight w:val="342"/>
        </w:trPr>
        <w:tc>
          <w:tcPr>
            <w:tcW w:w="637" w:type="dxa"/>
            <w:shd w:val="clear" w:color="auto" w:fill="auto"/>
            <w:vAlign w:val="center"/>
          </w:tcPr>
          <w:p w14:paraId="25D9A13C" w14:textId="77777777" w:rsidR="000F1FA8" w:rsidRPr="00E67749" w:rsidRDefault="000F1FA8" w:rsidP="003F50AD">
            <w:pPr>
              <w:jc w:val="center"/>
              <w:rPr>
                <w:rFonts w:ascii="Arial" w:hAnsi="Arial" w:cs="Arial"/>
                <w:bCs/>
                <w:sz w:val="20"/>
                <w:szCs w:val="20"/>
              </w:rPr>
            </w:pPr>
            <w:r>
              <w:rPr>
                <w:rFonts w:ascii="Arial" w:hAnsi="Arial" w:cs="Arial"/>
                <w:bCs/>
                <w:sz w:val="20"/>
                <w:szCs w:val="20"/>
              </w:rPr>
              <w:lastRenderedPageBreak/>
              <w:t>158.</w:t>
            </w:r>
          </w:p>
        </w:tc>
        <w:tc>
          <w:tcPr>
            <w:tcW w:w="4603" w:type="dxa"/>
            <w:shd w:val="clear" w:color="auto" w:fill="auto"/>
            <w:vAlign w:val="center"/>
          </w:tcPr>
          <w:p w14:paraId="290B4A4C" w14:textId="77777777" w:rsidR="000F1FA8" w:rsidRPr="00E67749" w:rsidRDefault="000F1FA8" w:rsidP="003F50AD">
            <w:pPr>
              <w:rPr>
                <w:rFonts w:ascii="Arial" w:hAnsi="Arial" w:cs="Arial"/>
                <w:bCs/>
                <w:sz w:val="20"/>
                <w:szCs w:val="20"/>
              </w:rPr>
            </w:pPr>
            <w:r>
              <w:rPr>
                <w:rFonts w:ascii="Arial" w:hAnsi="Arial" w:cs="Arial"/>
                <w:sz w:val="22"/>
                <w:szCs w:val="22"/>
              </w:rPr>
              <w:t xml:space="preserve">Tusz do drukarki EPSON </w:t>
            </w:r>
            <w:proofErr w:type="spellStart"/>
            <w:r>
              <w:rPr>
                <w:rFonts w:ascii="Arial" w:hAnsi="Arial" w:cs="Arial"/>
                <w:sz w:val="22"/>
                <w:szCs w:val="22"/>
              </w:rPr>
              <w:t>EcoTank</w:t>
            </w:r>
            <w:proofErr w:type="spellEnd"/>
            <w:r>
              <w:rPr>
                <w:rFonts w:ascii="Arial" w:hAnsi="Arial" w:cs="Arial"/>
                <w:sz w:val="22"/>
                <w:szCs w:val="22"/>
              </w:rPr>
              <w:t xml:space="preserve"> ITS L15150 czarny</w:t>
            </w:r>
          </w:p>
        </w:tc>
        <w:tc>
          <w:tcPr>
            <w:tcW w:w="2410" w:type="dxa"/>
            <w:shd w:val="clear" w:color="auto" w:fill="auto"/>
          </w:tcPr>
          <w:p w14:paraId="312E14BC" w14:textId="77777777" w:rsidR="000F1FA8" w:rsidRPr="00541872"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Kolor:  czarny pigmentowy</w:t>
            </w:r>
          </w:p>
          <w:p w14:paraId="4FDE42F1" w14:textId="77777777" w:rsidR="000F1FA8"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Typ:  C13T06C14A (112)</w:t>
            </w:r>
          </w:p>
          <w:p w14:paraId="1CBAFECE" w14:textId="77777777" w:rsidR="000F1FA8" w:rsidRDefault="000F1FA8" w:rsidP="003F50AD">
            <w:pPr>
              <w:numPr>
                <w:ilvl w:val="0"/>
                <w:numId w:val="12"/>
              </w:numPr>
              <w:tabs>
                <w:tab w:val="num" w:pos="110"/>
              </w:tabs>
              <w:ind w:left="110" w:hanging="110"/>
              <w:rPr>
                <w:rFonts w:ascii="Arial" w:hAnsi="Arial" w:cs="Arial"/>
                <w:bCs/>
                <w:sz w:val="16"/>
                <w:szCs w:val="16"/>
              </w:rPr>
            </w:pPr>
            <w:r>
              <w:rPr>
                <w:rFonts w:ascii="Arial" w:hAnsi="Arial" w:cs="Arial"/>
                <w:bCs/>
                <w:sz w:val="16"/>
                <w:szCs w:val="16"/>
              </w:rPr>
              <w:t>Poj.: 127 ml</w:t>
            </w:r>
          </w:p>
          <w:p w14:paraId="4CCDE3DA" w14:textId="77777777" w:rsidR="000F1FA8" w:rsidRPr="00541872"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Wydajność:  7500 str.</w:t>
            </w:r>
          </w:p>
        </w:tc>
        <w:tc>
          <w:tcPr>
            <w:tcW w:w="682" w:type="dxa"/>
            <w:shd w:val="clear" w:color="auto" w:fill="auto"/>
            <w:vAlign w:val="center"/>
          </w:tcPr>
          <w:p w14:paraId="11AAF2D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663226D9" w14:textId="77777777" w:rsidR="000F1FA8" w:rsidRPr="00E67749" w:rsidRDefault="000F1FA8" w:rsidP="003F50AD">
            <w:pPr>
              <w:jc w:val="center"/>
              <w:rPr>
                <w:rFonts w:ascii="Arial" w:hAnsi="Arial" w:cs="Arial"/>
                <w:b/>
                <w:sz w:val="20"/>
                <w:szCs w:val="20"/>
              </w:rPr>
            </w:pPr>
            <w:r>
              <w:rPr>
                <w:rFonts w:ascii="Arial" w:hAnsi="Arial" w:cs="Arial"/>
                <w:b/>
                <w:sz w:val="20"/>
                <w:szCs w:val="20"/>
              </w:rPr>
              <w:t>1</w:t>
            </w:r>
          </w:p>
        </w:tc>
      </w:tr>
      <w:tr w:rsidR="000F1FA8" w:rsidRPr="00E67749" w14:paraId="43F289C7" w14:textId="77777777" w:rsidTr="003F50AD">
        <w:trPr>
          <w:cantSplit/>
          <w:trHeight w:val="342"/>
        </w:trPr>
        <w:tc>
          <w:tcPr>
            <w:tcW w:w="637" w:type="dxa"/>
            <w:shd w:val="clear" w:color="auto" w:fill="auto"/>
            <w:vAlign w:val="center"/>
          </w:tcPr>
          <w:p w14:paraId="552BA6D6" w14:textId="77777777" w:rsidR="000F1FA8" w:rsidRPr="00E67749" w:rsidRDefault="000F1FA8" w:rsidP="003F50AD">
            <w:pPr>
              <w:jc w:val="center"/>
              <w:rPr>
                <w:rFonts w:ascii="Arial" w:hAnsi="Arial" w:cs="Arial"/>
                <w:bCs/>
                <w:sz w:val="20"/>
                <w:szCs w:val="20"/>
              </w:rPr>
            </w:pPr>
            <w:r>
              <w:rPr>
                <w:rFonts w:ascii="Arial" w:hAnsi="Arial" w:cs="Arial"/>
                <w:bCs/>
                <w:sz w:val="20"/>
                <w:szCs w:val="20"/>
              </w:rPr>
              <w:t>159.</w:t>
            </w:r>
          </w:p>
        </w:tc>
        <w:tc>
          <w:tcPr>
            <w:tcW w:w="4603" w:type="dxa"/>
            <w:shd w:val="clear" w:color="auto" w:fill="auto"/>
            <w:vAlign w:val="center"/>
          </w:tcPr>
          <w:p w14:paraId="06AC36AA" w14:textId="77777777" w:rsidR="000F1FA8" w:rsidRPr="00E67749" w:rsidRDefault="000F1FA8" w:rsidP="003F50AD">
            <w:pPr>
              <w:rPr>
                <w:rFonts w:ascii="Arial" w:hAnsi="Arial" w:cs="Arial"/>
                <w:bCs/>
                <w:sz w:val="20"/>
                <w:szCs w:val="20"/>
              </w:rPr>
            </w:pPr>
            <w:r>
              <w:rPr>
                <w:rFonts w:ascii="Arial" w:hAnsi="Arial" w:cs="Arial"/>
                <w:sz w:val="22"/>
                <w:szCs w:val="22"/>
              </w:rPr>
              <w:t xml:space="preserve">Tusz do drukarki EPSON </w:t>
            </w:r>
            <w:proofErr w:type="spellStart"/>
            <w:r>
              <w:rPr>
                <w:rFonts w:ascii="Arial" w:hAnsi="Arial" w:cs="Arial"/>
                <w:sz w:val="22"/>
                <w:szCs w:val="22"/>
              </w:rPr>
              <w:t>EcoTank</w:t>
            </w:r>
            <w:proofErr w:type="spellEnd"/>
            <w:r>
              <w:rPr>
                <w:rFonts w:ascii="Arial" w:hAnsi="Arial" w:cs="Arial"/>
                <w:sz w:val="22"/>
                <w:szCs w:val="22"/>
              </w:rPr>
              <w:t xml:space="preserve"> ITS L15150 </w:t>
            </w:r>
            <w:proofErr w:type="spellStart"/>
            <w:r>
              <w:rPr>
                <w:rFonts w:ascii="Arial" w:hAnsi="Arial" w:cs="Arial"/>
                <w:sz w:val="22"/>
                <w:szCs w:val="22"/>
              </w:rPr>
              <w:t>cyan</w:t>
            </w:r>
            <w:proofErr w:type="spellEnd"/>
          </w:p>
        </w:tc>
        <w:tc>
          <w:tcPr>
            <w:tcW w:w="2410" w:type="dxa"/>
            <w:shd w:val="clear" w:color="auto" w:fill="auto"/>
          </w:tcPr>
          <w:p w14:paraId="17B9BFD9" w14:textId="77777777" w:rsidR="000F1FA8" w:rsidRPr="00541872"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 xml:space="preserve">Kolor:  </w:t>
            </w:r>
            <w:proofErr w:type="spellStart"/>
            <w:r w:rsidRPr="00541872">
              <w:rPr>
                <w:rFonts w:ascii="Arial" w:hAnsi="Arial" w:cs="Arial"/>
                <w:bCs/>
                <w:sz w:val="16"/>
                <w:szCs w:val="16"/>
              </w:rPr>
              <w:t>cyan</w:t>
            </w:r>
            <w:proofErr w:type="spellEnd"/>
            <w:r w:rsidRPr="00541872">
              <w:rPr>
                <w:rFonts w:ascii="Arial" w:hAnsi="Arial" w:cs="Arial"/>
                <w:bCs/>
                <w:sz w:val="16"/>
                <w:szCs w:val="16"/>
              </w:rPr>
              <w:t xml:space="preserve"> pigmentowy</w:t>
            </w:r>
          </w:p>
          <w:p w14:paraId="4C01A220" w14:textId="77777777" w:rsidR="000F1FA8"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Typ:  C13T06C24A (112)</w:t>
            </w:r>
          </w:p>
          <w:p w14:paraId="75B58B99" w14:textId="77777777" w:rsidR="000F1FA8" w:rsidRDefault="000F1FA8" w:rsidP="003F50AD">
            <w:pPr>
              <w:numPr>
                <w:ilvl w:val="0"/>
                <w:numId w:val="12"/>
              </w:numPr>
              <w:tabs>
                <w:tab w:val="num" w:pos="110"/>
              </w:tabs>
              <w:ind w:left="110" w:hanging="110"/>
              <w:rPr>
                <w:rFonts w:ascii="Arial" w:hAnsi="Arial" w:cs="Arial"/>
                <w:bCs/>
                <w:sz w:val="16"/>
                <w:szCs w:val="16"/>
              </w:rPr>
            </w:pPr>
            <w:r>
              <w:rPr>
                <w:rFonts w:ascii="Arial" w:hAnsi="Arial" w:cs="Arial"/>
                <w:bCs/>
                <w:sz w:val="16"/>
                <w:szCs w:val="16"/>
              </w:rPr>
              <w:t>Poj.: 70 ml</w:t>
            </w:r>
          </w:p>
          <w:p w14:paraId="50B974F3" w14:textId="77777777" w:rsidR="000F1FA8" w:rsidRPr="00541872"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Wydajność:  6000 str.</w:t>
            </w:r>
          </w:p>
        </w:tc>
        <w:tc>
          <w:tcPr>
            <w:tcW w:w="682" w:type="dxa"/>
            <w:shd w:val="clear" w:color="auto" w:fill="auto"/>
            <w:vAlign w:val="center"/>
          </w:tcPr>
          <w:p w14:paraId="75C87E98"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7AD71C6" w14:textId="77777777" w:rsidR="000F1FA8" w:rsidRPr="00E67749" w:rsidRDefault="000F1FA8" w:rsidP="003F50AD">
            <w:pPr>
              <w:jc w:val="center"/>
              <w:rPr>
                <w:rFonts w:ascii="Arial" w:hAnsi="Arial" w:cs="Arial"/>
                <w:b/>
                <w:sz w:val="20"/>
                <w:szCs w:val="20"/>
              </w:rPr>
            </w:pPr>
            <w:r>
              <w:rPr>
                <w:rFonts w:ascii="Arial" w:hAnsi="Arial" w:cs="Arial"/>
                <w:b/>
                <w:sz w:val="20"/>
                <w:szCs w:val="20"/>
              </w:rPr>
              <w:t>1</w:t>
            </w:r>
          </w:p>
        </w:tc>
      </w:tr>
      <w:tr w:rsidR="000F1FA8" w:rsidRPr="00E67749" w14:paraId="52E41DD1" w14:textId="77777777" w:rsidTr="003F50AD">
        <w:trPr>
          <w:cantSplit/>
          <w:trHeight w:val="342"/>
        </w:trPr>
        <w:tc>
          <w:tcPr>
            <w:tcW w:w="637" w:type="dxa"/>
            <w:shd w:val="clear" w:color="auto" w:fill="auto"/>
            <w:vAlign w:val="center"/>
          </w:tcPr>
          <w:p w14:paraId="4A9C70C2" w14:textId="77777777" w:rsidR="000F1FA8" w:rsidRPr="00E67749" w:rsidRDefault="000F1FA8" w:rsidP="003F50AD">
            <w:pPr>
              <w:jc w:val="center"/>
              <w:rPr>
                <w:rFonts w:ascii="Arial" w:hAnsi="Arial" w:cs="Arial"/>
                <w:bCs/>
                <w:sz w:val="20"/>
                <w:szCs w:val="20"/>
              </w:rPr>
            </w:pPr>
            <w:r>
              <w:rPr>
                <w:rFonts w:ascii="Arial" w:hAnsi="Arial" w:cs="Arial"/>
                <w:bCs/>
                <w:sz w:val="20"/>
                <w:szCs w:val="20"/>
              </w:rPr>
              <w:t>160.</w:t>
            </w:r>
          </w:p>
        </w:tc>
        <w:tc>
          <w:tcPr>
            <w:tcW w:w="4603" w:type="dxa"/>
            <w:shd w:val="clear" w:color="auto" w:fill="auto"/>
            <w:vAlign w:val="center"/>
          </w:tcPr>
          <w:p w14:paraId="6E9E97AB" w14:textId="77777777" w:rsidR="000F1FA8" w:rsidRPr="00E67749" w:rsidRDefault="000F1FA8" w:rsidP="003F50AD">
            <w:pPr>
              <w:rPr>
                <w:rFonts w:ascii="Arial" w:hAnsi="Arial" w:cs="Arial"/>
                <w:bCs/>
                <w:sz w:val="20"/>
                <w:szCs w:val="20"/>
              </w:rPr>
            </w:pPr>
            <w:r>
              <w:rPr>
                <w:rFonts w:ascii="Arial" w:hAnsi="Arial" w:cs="Arial"/>
                <w:sz w:val="22"/>
                <w:szCs w:val="22"/>
              </w:rPr>
              <w:t xml:space="preserve">Tusz do drukarki EPSON </w:t>
            </w:r>
            <w:proofErr w:type="spellStart"/>
            <w:r>
              <w:rPr>
                <w:rFonts w:ascii="Arial" w:hAnsi="Arial" w:cs="Arial"/>
                <w:sz w:val="22"/>
                <w:szCs w:val="22"/>
              </w:rPr>
              <w:t>EcoTank</w:t>
            </w:r>
            <w:proofErr w:type="spellEnd"/>
            <w:r>
              <w:rPr>
                <w:rFonts w:ascii="Arial" w:hAnsi="Arial" w:cs="Arial"/>
                <w:sz w:val="22"/>
                <w:szCs w:val="22"/>
              </w:rPr>
              <w:t xml:space="preserve"> ITS L15150 </w:t>
            </w:r>
            <w:proofErr w:type="spellStart"/>
            <w:r>
              <w:rPr>
                <w:rFonts w:ascii="Arial" w:hAnsi="Arial" w:cs="Arial"/>
                <w:sz w:val="22"/>
                <w:szCs w:val="22"/>
              </w:rPr>
              <w:t>magenta</w:t>
            </w:r>
            <w:proofErr w:type="spellEnd"/>
          </w:p>
        </w:tc>
        <w:tc>
          <w:tcPr>
            <w:tcW w:w="2410" w:type="dxa"/>
            <w:shd w:val="clear" w:color="auto" w:fill="auto"/>
          </w:tcPr>
          <w:p w14:paraId="552D691D" w14:textId="77777777" w:rsidR="000F1FA8" w:rsidRPr="00541872"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 xml:space="preserve">Kolor:  </w:t>
            </w:r>
            <w:proofErr w:type="spellStart"/>
            <w:r w:rsidRPr="00541872">
              <w:rPr>
                <w:rFonts w:ascii="Arial" w:hAnsi="Arial" w:cs="Arial"/>
                <w:bCs/>
                <w:sz w:val="16"/>
                <w:szCs w:val="16"/>
              </w:rPr>
              <w:t>magenta</w:t>
            </w:r>
            <w:proofErr w:type="spellEnd"/>
            <w:r w:rsidRPr="00541872">
              <w:rPr>
                <w:rFonts w:ascii="Arial" w:hAnsi="Arial" w:cs="Arial"/>
                <w:bCs/>
                <w:sz w:val="16"/>
                <w:szCs w:val="16"/>
              </w:rPr>
              <w:t xml:space="preserve"> pigmentowy</w:t>
            </w:r>
          </w:p>
          <w:p w14:paraId="4A267040" w14:textId="77777777" w:rsidR="000F1FA8"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Typ:  C13T06C34A (112)</w:t>
            </w:r>
          </w:p>
          <w:p w14:paraId="3FAD249C" w14:textId="77777777" w:rsidR="000F1FA8" w:rsidRDefault="000F1FA8" w:rsidP="003F50AD">
            <w:pPr>
              <w:numPr>
                <w:ilvl w:val="0"/>
                <w:numId w:val="12"/>
              </w:numPr>
              <w:tabs>
                <w:tab w:val="num" w:pos="110"/>
              </w:tabs>
              <w:ind w:left="110" w:hanging="110"/>
              <w:rPr>
                <w:rFonts w:ascii="Arial" w:hAnsi="Arial" w:cs="Arial"/>
                <w:bCs/>
                <w:sz w:val="16"/>
                <w:szCs w:val="16"/>
              </w:rPr>
            </w:pPr>
            <w:r>
              <w:rPr>
                <w:rFonts w:ascii="Arial" w:hAnsi="Arial" w:cs="Arial"/>
                <w:bCs/>
                <w:sz w:val="16"/>
                <w:szCs w:val="16"/>
              </w:rPr>
              <w:t>Poj.: 70 ml</w:t>
            </w:r>
          </w:p>
          <w:p w14:paraId="70625AF2" w14:textId="77777777" w:rsidR="000F1FA8" w:rsidRPr="00E23723"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Wydajność:  6000 str.</w:t>
            </w:r>
          </w:p>
        </w:tc>
        <w:tc>
          <w:tcPr>
            <w:tcW w:w="682" w:type="dxa"/>
            <w:shd w:val="clear" w:color="auto" w:fill="auto"/>
            <w:vAlign w:val="center"/>
          </w:tcPr>
          <w:p w14:paraId="0847F3CC"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4B609294" w14:textId="77777777" w:rsidR="000F1FA8" w:rsidRPr="00E67749" w:rsidRDefault="000F1FA8" w:rsidP="003F50AD">
            <w:pPr>
              <w:jc w:val="center"/>
              <w:rPr>
                <w:rFonts w:ascii="Arial" w:hAnsi="Arial" w:cs="Arial"/>
                <w:b/>
                <w:sz w:val="20"/>
                <w:szCs w:val="20"/>
              </w:rPr>
            </w:pPr>
            <w:r>
              <w:rPr>
                <w:rFonts w:ascii="Arial" w:hAnsi="Arial" w:cs="Arial"/>
                <w:b/>
                <w:sz w:val="20"/>
                <w:szCs w:val="20"/>
              </w:rPr>
              <w:t>1</w:t>
            </w:r>
          </w:p>
        </w:tc>
      </w:tr>
      <w:tr w:rsidR="000F1FA8" w:rsidRPr="00E67749" w14:paraId="57C1CD65" w14:textId="77777777" w:rsidTr="003F50AD">
        <w:trPr>
          <w:cantSplit/>
          <w:trHeight w:val="342"/>
        </w:trPr>
        <w:tc>
          <w:tcPr>
            <w:tcW w:w="637" w:type="dxa"/>
            <w:shd w:val="clear" w:color="auto" w:fill="auto"/>
            <w:vAlign w:val="center"/>
          </w:tcPr>
          <w:p w14:paraId="1458C3E7" w14:textId="77777777" w:rsidR="000F1FA8" w:rsidRPr="00E67749" w:rsidRDefault="000F1FA8" w:rsidP="003F50AD">
            <w:pPr>
              <w:jc w:val="center"/>
              <w:rPr>
                <w:rFonts w:ascii="Arial" w:hAnsi="Arial" w:cs="Arial"/>
                <w:bCs/>
                <w:sz w:val="20"/>
                <w:szCs w:val="20"/>
              </w:rPr>
            </w:pPr>
            <w:r>
              <w:rPr>
                <w:rFonts w:ascii="Arial" w:hAnsi="Arial" w:cs="Arial"/>
                <w:bCs/>
                <w:sz w:val="20"/>
                <w:szCs w:val="20"/>
              </w:rPr>
              <w:t>161.</w:t>
            </w:r>
          </w:p>
        </w:tc>
        <w:tc>
          <w:tcPr>
            <w:tcW w:w="4603" w:type="dxa"/>
            <w:shd w:val="clear" w:color="auto" w:fill="auto"/>
            <w:vAlign w:val="center"/>
          </w:tcPr>
          <w:p w14:paraId="2C603AC1" w14:textId="77777777" w:rsidR="000F1FA8" w:rsidRPr="00E67749" w:rsidRDefault="000F1FA8" w:rsidP="003F50AD">
            <w:pPr>
              <w:rPr>
                <w:rFonts w:ascii="Arial" w:hAnsi="Arial" w:cs="Arial"/>
                <w:bCs/>
                <w:sz w:val="20"/>
                <w:szCs w:val="20"/>
              </w:rPr>
            </w:pPr>
            <w:r>
              <w:rPr>
                <w:rFonts w:ascii="Arial" w:hAnsi="Arial" w:cs="Arial"/>
                <w:sz w:val="22"/>
                <w:szCs w:val="22"/>
              </w:rPr>
              <w:t xml:space="preserve">Tusz do drukarki EPSON </w:t>
            </w:r>
            <w:proofErr w:type="spellStart"/>
            <w:r>
              <w:rPr>
                <w:rFonts w:ascii="Arial" w:hAnsi="Arial" w:cs="Arial"/>
                <w:sz w:val="22"/>
                <w:szCs w:val="22"/>
              </w:rPr>
              <w:t>EcoTank</w:t>
            </w:r>
            <w:proofErr w:type="spellEnd"/>
            <w:r>
              <w:rPr>
                <w:rFonts w:ascii="Arial" w:hAnsi="Arial" w:cs="Arial"/>
                <w:sz w:val="22"/>
                <w:szCs w:val="22"/>
              </w:rPr>
              <w:t xml:space="preserve"> ITS L15150 </w:t>
            </w:r>
            <w:proofErr w:type="spellStart"/>
            <w:r>
              <w:rPr>
                <w:rFonts w:ascii="Arial" w:hAnsi="Arial" w:cs="Arial"/>
                <w:sz w:val="22"/>
                <w:szCs w:val="22"/>
              </w:rPr>
              <w:t>yellow</w:t>
            </w:r>
            <w:proofErr w:type="spellEnd"/>
          </w:p>
        </w:tc>
        <w:tc>
          <w:tcPr>
            <w:tcW w:w="2410" w:type="dxa"/>
            <w:shd w:val="clear" w:color="auto" w:fill="auto"/>
          </w:tcPr>
          <w:p w14:paraId="02BABCAF" w14:textId="77777777" w:rsidR="000F1FA8"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 xml:space="preserve">Kolor:  </w:t>
            </w:r>
            <w:proofErr w:type="spellStart"/>
            <w:r w:rsidRPr="00541872">
              <w:rPr>
                <w:rFonts w:ascii="Arial" w:hAnsi="Arial" w:cs="Arial"/>
                <w:bCs/>
                <w:sz w:val="16"/>
                <w:szCs w:val="16"/>
              </w:rPr>
              <w:t>yellow</w:t>
            </w:r>
            <w:proofErr w:type="spellEnd"/>
            <w:r w:rsidRPr="00541872">
              <w:rPr>
                <w:rFonts w:ascii="Arial" w:hAnsi="Arial" w:cs="Arial"/>
                <w:bCs/>
                <w:sz w:val="16"/>
                <w:szCs w:val="16"/>
              </w:rPr>
              <w:t xml:space="preserve"> pigmentowy</w:t>
            </w:r>
          </w:p>
          <w:p w14:paraId="50E52C63" w14:textId="77777777" w:rsidR="000F1FA8"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Typ:   C13T06C44A (112)</w:t>
            </w:r>
          </w:p>
          <w:p w14:paraId="02E4AF42" w14:textId="77777777" w:rsidR="000F1FA8" w:rsidRDefault="000F1FA8" w:rsidP="003F50AD">
            <w:pPr>
              <w:numPr>
                <w:ilvl w:val="0"/>
                <w:numId w:val="12"/>
              </w:numPr>
              <w:tabs>
                <w:tab w:val="num" w:pos="110"/>
              </w:tabs>
              <w:ind w:left="110" w:hanging="110"/>
              <w:rPr>
                <w:rFonts w:ascii="Arial" w:hAnsi="Arial" w:cs="Arial"/>
                <w:bCs/>
                <w:sz w:val="16"/>
                <w:szCs w:val="16"/>
              </w:rPr>
            </w:pPr>
            <w:r>
              <w:rPr>
                <w:rFonts w:ascii="Arial" w:hAnsi="Arial" w:cs="Arial"/>
                <w:bCs/>
                <w:sz w:val="16"/>
                <w:szCs w:val="16"/>
              </w:rPr>
              <w:t>Poj.: 70 ml</w:t>
            </w:r>
          </w:p>
          <w:p w14:paraId="1A242090" w14:textId="77777777" w:rsidR="000F1FA8" w:rsidRPr="00E23723" w:rsidRDefault="000F1FA8" w:rsidP="003F50AD">
            <w:pPr>
              <w:numPr>
                <w:ilvl w:val="0"/>
                <w:numId w:val="12"/>
              </w:numPr>
              <w:tabs>
                <w:tab w:val="num" w:pos="110"/>
              </w:tabs>
              <w:ind w:left="110" w:hanging="110"/>
              <w:rPr>
                <w:rFonts w:ascii="Arial" w:hAnsi="Arial" w:cs="Arial"/>
                <w:bCs/>
                <w:sz w:val="16"/>
                <w:szCs w:val="16"/>
              </w:rPr>
            </w:pPr>
            <w:r w:rsidRPr="00541872">
              <w:rPr>
                <w:rFonts w:ascii="Arial" w:hAnsi="Arial" w:cs="Arial"/>
                <w:bCs/>
                <w:sz w:val="16"/>
                <w:szCs w:val="16"/>
              </w:rPr>
              <w:t>Wydajność:  6000 str.</w:t>
            </w:r>
          </w:p>
        </w:tc>
        <w:tc>
          <w:tcPr>
            <w:tcW w:w="682" w:type="dxa"/>
            <w:shd w:val="clear" w:color="auto" w:fill="auto"/>
            <w:vAlign w:val="center"/>
          </w:tcPr>
          <w:p w14:paraId="770206E2" w14:textId="77777777" w:rsidR="000F1FA8" w:rsidRPr="00E67749" w:rsidRDefault="000F1FA8" w:rsidP="003F50AD">
            <w:pPr>
              <w:jc w:val="center"/>
              <w:rPr>
                <w:rFonts w:ascii="Arial" w:hAnsi="Arial" w:cs="Arial"/>
                <w:bCs/>
                <w:sz w:val="20"/>
                <w:szCs w:val="20"/>
              </w:rPr>
            </w:pPr>
            <w:r w:rsidRPr="00E67749">
              <w:rPr>
                <w:rFonts w:ascii="Arial" w:hAnsi="Arial" w:cs="Arial"/>
                <w:bCs/>
                <w:sz w:val="20"/>
                <w:szCs w:val="20"/>
              </w:rPr>
              <w:t>szt.</w:t>
            </w:r>
          </w:p>
        </w:tc>
        <w:tc>
          <w:tcPr>
            <w:tcW w:w="720" w:type="dxa"/>
            <w:shd w:val="clear" w:color="auto" w:fill="auto"/>
            <w:vAlign w:val="center"/>
          </w:tcPr>
          <w:p w14:paraId="23CF0364" w14:textId="77777777" w:rsidR="000F1FA8" w:rsidRPr="00E67749" w:rsidRDefault="000F1FA8" w:rsidP="003F50AD">
            <w:pPr>
              <w:jc w:val="center"/>
              <w:rPr>
                <w:rFonts w:ascii="Arial" w:hAnsi="Arial" w:cs="Arial"/>
                <w:b/>
                <w:sz w:val="20"/>
                <w:szCs w:val="20"/>
              </w:rPr>
            </w:pPr>
            <w:r>
              <w:rPr>
                <w:rFonts w:ascii="Arial" w:hAnsi="Arial" w:cs="Arial"/>
                <w:b/>
                <w:sz w:val="20"/>
                <w:szCs w:val="20"/>
              </w:rPr>
              <w:t>1</w:t>
            </w:r>
          </w:p>
        </w:tc>
      </w:tr>
    </w:tbl>
    <w:p w14:paraId="40F19321" w14:textId="77777777" w:rsidR="000F1FA8" w:rsidRDefault="000F1FA8" w:rsidP="000F1FA8"/>
    <w:p w14:paraId="0EA620FF" w14:textId="77777777" w:rsidR="000F1FA8" w:rsidRDefault="000F1FA8" w:rsidP="000F1FA8"/>
    <w:p w14:paraId="164C9F78" w14:textId="77777777" w:rsidR="000F1FA8" w:rsidRDefault="000F1FA8" w:rsidP="000F1FA8"/>
    <w:p w14:paraId="148E875A" w14:textId="77777777" w:rsidR="000F1FA8" w:rsidRDefault="000F1FA8" w:rsidP="000F1FA8">
      <w:pPr>
        <w:pStyle w:val="Nagwek"/>
        <w:tabs>
          <w:tab w:val="clear" w:pos="4536"/>
          <w:tab w:val="num" w:pos="1980"/>
        </w:tabs>
        <w:ind w:left="426" w:hanging="426"/>
        <w:jc w:val="both"/>
        <w:rPr>
          <w:rFonts w:ascii="Arial" w:hAnsi="Arial" w:cs="Arial"/>
          <w:i/>
          <w:color w:val="F79646"/>
          <w:sz w:val="20"/>
          <w:szCs w:val="20"/>
        </w:rPr>
      </w:pPr>
    </w:p>
    <w:p w14:paraId="3AEB497C" w14:textId="77777777" w:rsidR="000F1FA8" w:rsidRDefault="000F1FA8" w:rsidP="000F1FA8">
      <w:pPr>
        <w:pStyle w:val="Nagwek"/>
        <w:tabs>
          <w:tab w:val="clear" w:pos="4536"/>
          <w:tab w:val="num" w:pos="1980"/>
        </w:tabs>
        <w:ind w:left="426" w:hanging="426"/>
        <w:jc w:val="both"/>
        <w:rPr>
          <w:rFonts w:ascii="Arial" w:hAnsi="Arial" w:cs="Arial"/>
          <w:i/>
          <w:color w:val="F79646"/>
          <w:sz w:val="20"/>
          <w:szCs w:val="20"/>
        </w:rPr>
      </w:pPr>
    </w:p>
    <w:p w14:paraId="6F6EDFF4" w14:textId="77777777" w:rsidR="000F1FA8" w:rsidRPr="00B53DA8" w:rsidRDefault="000F1FA8" w:rsidP="000F1FA8">
      <w:pPr>
        <w:spacing w:line="360" w:lineRule="auto"/>
        <w:rPr>
          <w:rFonts w:ascii="Arial" w:hAnsi="Arial" w:cs="Arial"/>
          <w:sz w:val="23"/>
          <w:szCs w:val="23"/>
        </w:rPr>
      </w:pPr>
      <w:r>
        <w:rPr>
          <w:rFonts w:ascii="Arial" w:hAnsi="Arial" w:cs="Arial"/>
          <w:i/>
          <w:color w:val="F79646"/>
          <w:sz w:val="20"/>
          <w:szCs w:val="20"/>
        </w:rPr>
        <w:br w:type="page"/>
      </w:r>
      <w:r w:rsidRPr="00B53DA8">
        <w:rPr>
          <w:rFonts w:ascii="Arial" w:eastAsia="Calibri" w:hAnsi="Arial"/>
          <w:sz w:val="20"/>
          <w:szCs w:val="22"/>
          <w:u w:val="single"/>
          <w:lang w:eastAsia="en-US"/>
        </w:rPr>
        <w:lastRenderedPageBreak/>
        <w:t xml:space="preserve">Załącznik nr </w:t>
      </w:r>
      <w:r>
        <w:rPr>
          <w:rFonts w:ascii="Arial" w:eastAsia="Calibri" w:hAnsi="Arial"/>
          <w:sz w:val="20"/>
          <w:szCs w:val="22"/>
          <w:u w:val="single"/>
          <w:lang w:eastAsia="en-US"/>
        </w:rPr>
        <w:t>9</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0B927F8A" w14:textId="77777777" w:rsidR="000F1FA8" w:rsidRPr="00B53DA8" w:rsidRDefault="000F1FA8" w:rsidP="000F1FA8">
      <w:pPr>
        <w:spacing w:line="360" w:lineRule="auto"/>
        <w:jc w:val="center"/>
        <w:rPr>
          <w:rFonts w:ascii="Arial" w:hAnsi="Arial" w:cs="Arial"/>
          <w:b/>
          <w:sz w:val="23"/>
          <w:szCs w:val="23"/>
        </w:rPr>
      </w:pPr>
    </w:p>
    <w:p w14:paraId="0E339A31" w14:textId="77777777" w:rsidR="000F1FA8" w:rsidRPr="00B53DA8" w:rsidRDefault="000F1FA8" w:rsidP="000F1F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6CAF0118" w14:textId="77777777" w:rsidR="000F1FA8" w:rsidRPr="00B53DA8" w:rsidRDefault="000F1FA8" w:rsidP="000F1F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10C9F7DF" w14:textId="77777777" w:rsidR="000F1FA8" w:rsidRPr="008D7E2C" w:rsidRDefault="000F1FA8" w:rsidP="000F1FA8">
      <w:pPr>
        <w:rPr>
          <w:rFonts w:ascii="Arial" w:hAnsi="Arial" w:cs="Arial"/>
          <w:sz w:val="22"/>
          <w:szCs w:val="22"/>
        </w:rPr>
      </w:pPr>
    </w:p>
    <w:p w14:paraId="2F36ED1F" w14:textId="77777777" w:rsidR="000F1FA8" w:rsidRPr="000D5ACA" w:rsidRDefault="000F1FA8" w:rsidP="000F1FA8">
      <w:pPr>
        <w:ind w:left="567"/>
        <w:jc w:val="both"/>
        <w:rPr>
          <w:rFonts w:ascii="Arial" w:hAnsi="Arial" w:cs="Arial"/>
          <w:b/>
          <w:sz w:val="22"/>
          <w:szCs w:val="22"/>
          <w:u w:val="single"/>
        </w:rPr>
      </w:pPr>
      <w:r w:rsidRPr="000D5ACA">
        <w:rPr>
          <w:rFonts w:ascii="Arial" w:hAnsi="Arial" w:cs="Arial"/>
          <w:sz w:val="22"/>
          <w:szCs w:val="22"/>
        </w:rPr>
        <w:t xml:space="preserve">Zgodnie z art. 13 ust. 1 i ust. 2 oraz art. 14 ust. 1 i 2 rozporządzenia Parlamentu Europejskiego i Rady (UE) 2016/679 z 27 kwietnia 2016 r. </w:t>
      </w:r>
      <w:r w:rsidRPr="000D5ACA">
        <w:rPr>
          <w:rFonts w:ascii="Arial" w:hAnsi="Arial" w:cs="Arial"/>
          <w:i/>
          <w:sz w:val="22"/>
          <w:szCs w:val="22"/>
        </w:rPr>
        <w:t>w sprawie ochrony osób fizycznych w związku z przetwarzaniem danych osobowych i w sprawie swobodnego przepływu takich danych oraz uchylenia dyrektywy 95/46/WE</w:t>
      </w:r>
      <w:r w:rsidRPr="000D5ACA">
        <w:rPr>
          <w:rFonts w:ascii="Arial" w:hAnsi="Arial" w:cs="Arial"/>
          <w:sz w:val="22"/>
          <w:szCs w:val="22"/>
        </w:rPr>
        <w:t xml:space="preserve"> (dalej jako: „</w:t>
      </w:r>
      <w:r w:rsidRPr="000D5ACA">
        <w:rPr>
          <w:rFonts w:ascii="Arial" w:hAnsi="Arial" w:cs="Arial"/>
          <w:b/>
          <w:sz w:val="22"/>
          <w:szCs w:val="22"/>
        </w:rPr>
        <w:t>RODO</w:t>
      </w:r>
      <w:r w:rsidRPr="000D5ACA">
        <w:rPr>
          <w:rFonts w:ascii="Arial" w:hAnsi="Arial" w:cs="Arial"/>
          <w:sz w:val="22"/>
          <w:szCs w:val="22"/>
        </w:rPr>
        <w:t>”), poniżej Zamawiający informuje o przetwarzaniu danych osobowych w związku z prowadzonym postępowaniem zakupowym oraz zasadach, na jakich będzie się to odbywało.</w:t>
      </w:r>
    </w:p>
    <w:p w14:paraId="69338032" w14:textId="77777777" w:rsidR="000F1FA8" w:rsidRPr="000D5ACA" w:rsidRDefault="000F1FA8" w:rsidP="000F1FA8">
      <w:pPr>
        <w:numPr>
          <w:ilvl w:val="0"/>
          <w:numId w:val="6"/>
        </w:numPr>
        <w:jc w:val="both"/>
        <w:rPr>
          <w:rFonts w:ascii="Arial" w:hAnsi="Arial" w:cs="Arial"/>
          <w:b/>
          <w:sz w:val="22"/>
          <w:szCs w:val="22"/>
        </w:rPr>
      </w:pPr>
      <w:r w:rsidRPr="000D5ACA">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77C9F85E"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 xml:space="preserve">Zamawiający wyznaczył Inspektora Ochrony Danych, z którym można się kontaktować poprzez e-mail: </w:t>
      </w:r>
      <w:hyperlink r:id="rId5" w:history="1">
        <w:r w:rsidRPr="000D5ACA">
          <w:rPr>
            <w:rStyle w:val="Hipercze"/>
            <w:sz w:val="22"/>
            <w:szCs w:val="22"/>
          </w:rPr>
          <w:t>wojciechowski@mwik.bydgoszcz.pl</w:t>
        </w:r>
      </w:hyperlink>
      <w:r w:rsidRPr="000D5ACA">
        <w:rPr>
          <w:rFonts w:ascii="Arial" w:hAnsi="Arial" w:cs="Arial"/>
          <w:sz w:val="22"/>
          <w:szCs w:val="22"/>
        </w:rPr>
        <w:t xml:space="preserve"> lub pod nr telefonu 693-168-329.</w:t>
      </w:r>
    </w:p>
    <w:p w14:paraId="1A4A382B" w14:textId="77777777" w:rsidR="000F1FA8" w:rsidRPr="000D5ACA" w:rsidRDefault="000F1FA8" w:rsidP="000F1FA8">
      <w:pPr>
        <w:numPr>
          <w:ilvl w:val="0"/>
          <w:numId w:val="6"/>
        </w:numPr>
        <w:jc w:val="both"/>
        <w:rPr>
          <w:rFonts w:ascii="Arial" w:hAnsi="Arial" w:cs="Arial"/>
          <w:b/>
          <w:sz w:val="22"/>
          <w:szCs w:val="22"/>
        </w:rPr>
      </w:pPr>
      <w:r w:rsidRPr="000D5ACA">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2C599394"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Dane osobowe są przetwarzane na następujących podstawach:</w:t>
      </w:r>
    </w:p>
    <w:p w14:paraId="037F52F6" w14:textId="77777777" w:rsidR="000F1FA8" w:rsidRPr="000D5ACA" w:rsidRDefault="000F1FA8" w:rsidP="000F1FA8">
      <w:pPr>
        <w:numPr>
          <w:ilvl w:val="0"/>
          <w:numId w:val="7"/>
        </w:numPr>
        <w:jc w:val="both"/>
        <w:rPr>
          <w:rFonts w:ascii="Arial" w:hAnsi="Arial" w:cs="Arial"/>
          <w:sz w:val="22"/>
          <w:szCs w:val="22"/>
        </w:rPr>
      </w:pPr>
      <w:r w:rsidRPr="000D5ACA">
        <w:rPr>
          <w:rFonts w:ascii="Arial" w:hAnsi="Arial" w:cs="Arial"/>
          <w:sz w:val="22"/>
          <w:szCs w:val="22"/>
        </w:rPr>
        <w:t>dla wypełnienia obowiązku prawnego ciążącego na Zamawiającym (art. 6 ust. 1 lit. c RODO) lub wykonywania zadań realizowanych w interesie publicznym (art. 6 ust. 1 lit. e RODO);</w:t>
      </w:r>
    </w:p>
    <w:p w14:paraId="469E51B4" w14:textId="77777777" w:rsidR="000F1FA8" w:rsidRPr="000D5ACA" w:rsidRDefault="000F1FA8" w:rsidP="000F1FA8">
      <w:pPr>
        <w:numPr>
          <w:ilvl w:val="0"/>
          <w:numId w:val="7"/>
        </w:numPr>
        <w:jc w:val="both"/>
        <w:rPr>
          <w:rFonts w:ascii="Arial" w:hAnsi="Arial" w:cs="Arial"/>
          <w:sz w:val="22"/>
          <w:szCs w:val="22"/>
        </w:rPr>
      </w:pPr>
      <w:r w:rsidRPr="000D5ACA">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42B131EB" w14:textId="77777777" w:rsidR="000F1FA8" w:rsidRPr="000D5ACA" w:rsidRDefault="000F1FA8" w:rsidP="000F1FA8">
      <w:pPr>
        <w:numPr>
          <w:ilvl w:val="0"/>
          <w:numId w:val="7"/>
        </w:numPr>
        <w:jc w:val="both"/>
        <w:rPr>
          <w:rFonts w:ascii="Arial" w:hAnsi="Arial" w:cs="Arial"/>
          <w:sz w:val="22"/>
          <w:szCs w:val="22"/>
        </w:rPr>
      </w:pPr>
      <w:r w:rsidRPr="000D5ACA">
        <w:rPr>
          <w:rFonts w:ascii="Arial" w:hAnsi="Arial" w:cs="Arial"/>
          <w:sz w:val="22"/>
          <w:szCs w:val="22"/>
        </w:rPr>
        <w:t>dla wypełnienia zobowiązań umownych (art. 6 ust. 1 lit. b RODO – w przypadku, gdy wykonawca jest osobą fizyczną lub prowadzi jednoosobową działalność gospodarczą).</w:t>
      </w:r>
    </w:p>
    <w:p w14:paraId="22D4E1CF"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5BE78914"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5C82BE06"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 xml:space="preserve">Podanie danych osobowych jest dobrowolne, jednak może być niezbędne dla wzięcia udziału w postępowaniu. </w:t>
      </w:r>
    </w:p>
    <w:p w14:paraId="1EC0CC64" w14:textId="77777777" w:rsidR="000F1FA8" w:rsidRPr="000D5ACA" w:rsidRDefault="000F1FA8" w:rsidP="000F1FA8">
      <w:pPr>
        <w:numPr>
          <w:ilvl w:val="0"/>
          <w:numId w:val="6"/>
        </w:numPr>
        <w:jc w:val="both"/>
        <w:rPr>
          <w:rFonts w:ascii="Arial" w:hAnsi="Arial" w:cs="Arial"/>
          <w:sz w:val="22"/>
          <w:szCs w:val="22"/>
        </w:rPr>
      </w:pPr>
      <w:bookmarkStart w:id="1" w:name="_Hlk516653227"/>
      <w:r w:rsidRPr="000D5ACA">
        <w:rPr>
          <w:rFonts w:ascii="Arial" w:hAnsi="Arial" w:cs="Arial"/>
          <w:sz w:val="22"/>
          <w:szCs w:val="22"/>
        </w:rPr>
        <w:lastRenderedPageBreak/>
        <w:t>Osobie, której dane są przetwarzane, przysługuje: prawo dostępu do danych osobowych, ich sprostowania, usunięcia, ograniczenia przetwarzania danych osobowych</w:t>
      </w:r>
      <w:bookmarkStart w:id="2" w:name="_Hlk516653187"/>
      <w:r w:rsidRPr="000D5ACA">
        <w:rPr>
          <w:rFonts w:ascii="Arial" w:hAnsi="Arial" w:cs="Arial"/>
          <w:sz w:val="22"/>
          <w:szCs w:val="22"/>
        </w:rPr>
        <w:t xml:space="preserve"> </w:t>
      </w:r>
      <w:bookmarkEnd w:id="2"/>
      <w:r w:rsidRPr="000D5ACA">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1"/>
    <w:p w14:paraId="656DD47E"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417DE082"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 xml:space="preserve">Zamawiający uzyskał dane osobowe bezpośrednio od wykonawcy lub z publicznie dostępnych rejestrów. </w:t>
      </w:r>
    </w:p>
    <w:p w14:paraId="151AA2F0" w14:textId="77777777" w:rsidR="000F1FA8" w:rsidRPr="000D5ACA" w:rsidRDefault="000F1FA8" w:rsidP="000F1FA8">
      <w:pPr>
        <w:numPr>
          <w:ilvl w:val="0"/>
          <w:numId w:val="6"/>
        </w:numPr>
        <w:jc w:val="both"/>
        <w:rPr>
          <w:rFonts w:ascii="Arial" w:hAnsi="Arial" w:cs="Arial"/>
          <w:sz w:val="22"/>
          <w:szCs w:val="22"/>
        </w:rPr>
      </w:pPr>
      <w:r w:rsidRPr="000D5ACA">
        <w:rPr>
          <w:rFonts w:ascii="Arial" w:hAnsi="Arial" w:cs="Arial"/>
          <w:sz w:val="22"/>
          <w:szCs w:val="22"/>
        </w:rPr>
        <w:t xml:space="preserve">Wykonawca jest zobowiązany do poinformowania osób, których dane przekazuje, o sposobie przetwarzania ich danych przez Zamawiającego, zgodnie z pkt. 1-10 powyżej. </w:t>
      </w:r>
    </w:p>
    <w:p w14:paraId="39E97E25" w14:textId="77777777" w:rsidR="000F1FA8" w:rsidRPr="002D7527" w:rsidRDefault="000F1FA8" w:rsidP="000F1FA8">
      <w:pPr>
        <w:ind w:left="567"/>
        <w:jc w:val="both"/>
        <w:rPr>
          <w:rFonts w:ascii="Arial" w:hAnsi="Arial" w:cs="Arial"/>
          <w:i/>
          <w:color w:val="F79646"/>
          <w:sz w:val="20"/>
          <w:szCs w:val="20"/>
        </w:rPr>
      </w:pPr>
    </w:p>
    <w:p w14:paraId="6E25E49E" w14:textId="77777777" w:rsidR="001673E2" w:rsidRDefault="001C3498"/>
    <w:sectPr w:rsidR="001673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318C"/>
    <w:multiLevelType w:val="multilevel"/>
    <w:tmpl w:val="0A2C84E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 w15:restartNumberingAfterBreak="0">
    <w:nsid w:val="0DE67000"/>
    <w:multiLevelType w:val="multilevel"/>
    <w:tmpl w:val="D93EBF6A"/>
    <w:lvl w:ilvl="0">
      <w:start w:val="6"/>
      <w:numFmt w:val="decimal"/>
      <w:lvlText w:val="%1"/>
      <w:lvlJc w:val="left"/>
      <w:pPr>
        <w:ind w:left="360" w:hanging="360"/>
      </w:pPr>
      <w:rPr>
        <w:rFonts w:hint="default"/>
      </w:rPr>
    </w:lvl>
    <w:lvl w:ilvl="1">
      <w:start w:val="1"/>
      <w:numFmt w:val="decimal"/>
      <w:lvlText w:val="%1.%2"/>
      <w:lvlJc w:val="left"/>
      <w:pPr>
        <w:ind w:left="1242" w:hanging="360"/>
      </w:pPr>
      <w:rPr>
        <w:rFonts w:hint="default"/>
      </w:rPr>
    </w:lvl>
    <w:lvl w:ilvl="2">
      <w:start w:val="1"/>
      <w:numFmt w:val="decimal"/>
      <w:lvlText w:val="%1.%2.%3"/>
      <w:lvlJc w:val="left"/>
      <w:pPr>
        <w:ind w:left="2484" w:hanging="720"/>
      </w:pPr>
      <w:rPr>
        <w:rFonts w:hint="default"/>
      </w:rPr>
    </w:lvl>
    <w:lvl w:ilvl="3">
      <w:start w:val="1"/>
      <w:numFmt w:val="decimal"/>
      <w:lvlText w:val="%1.%2.%3.%4"/>
      <w:lvlJc w:val="left"/>
      <w:pPr>
        <w:ind w:left="3366"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490" w:hanging="1080"/>
      </w:pPr>
      <w:rPr>
        <w:rFonts w:hint="default"/>
      </w:rPr>
    </w:lvl>
    <w:lvl w:ilvl="6">
      <w:start w:val="1"/>
      <w:numFmt w:val="decimal"/>
      <w:lvlText w:val="%1.%2.%3.%4.%5.%6.%7"/>
      <w:lvlJc w:val="left"/>
      <w:pPr>
        <w:ind w:left="6732" w:hanging="1440"/>
      </w:pPr>
      <w:rPr>
        <w:rFonts w:hint="default"/>
      </w:rPr>
    </w:lvl>
    <w:lvl w:ilvl="7">
      <w:start w:val="1"/>
      <w:numFmt w:val="decimal"/>
      <w:lvlText w:val="%1.%2.%3.%4.%5.%6.%7.%8"/>
      <w:lvlJc w:val="left"/>
      <w:pPr>
        <w:ind w:left="7614" w:hanging="1440"/>
      </w:pPr>
      <w:rPr>
        <w:rFonts w:hint="default"/>
      </w:rPr>
    </w:lvl>
    <w:lvl w:ilvl="8">
      <w:start w:val="1"/>
      <w:numFmt w:val="decimal"/>
      <w:lvlText w:val="%1.%2.%3.%4.%5.%6.%7.%8.%9"/>
      <w:lvlJc w:val="left"/>
      <w:pPr>
        <w:ind w:left="8856" w:hanging="1800"/>
      </w:pPr>
      <w:rPr>
        <w:rFonts w:hint="default"/>
      </w:rPr>
    </w:lvl>
  </w:abstractNum>
  <w:abstractNum w:abstractNumId="3" w15:restartNumberingAfterBreak="0">
    <w:nsid w:val="22C80433"/>
    <w:multiLevelType w:val="hybridMultilevel"/>
    <w:tmpl w:val="82686360"/>
    <w:lvl w:ilvl="0" w:tplc="C88C438C">
      <w:start w:val="1"/>
      <w:numFmt w:val="bullet"/>
      <w:lvlText w:val=""/>
      <w:lvlJc w:val="left"/>
      <w:pPr>
        <w:tabs>
          <w:tab w:val="num" w:pos="502"/>
        </w:tabs>
        <w:ind w:left="502"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4955D9"/>
    <w:multiLevelType w:val="hybridMultilevel"/>
    <w:tmpl w:val="1C9844D4"/>
    <w:lvl w:ilvl="0" w:tplc="0AB64A2A">
      <w:start w:val="1"/>
      <w:numFmt w:val="decimal"/>
      <w:lvlText w:val="%1."/>
      <w:lvlJc w:val="left"/>
      <w:pPr>
        <w:tabs>
          <w:tab w:val="num" w:pos="2340"/>
        </w:tabs>
        <w:ind w:left="2340" w:hanging="360"/>
      </w:pPr>
      <w:rPr>
        <w:rFonts w:hint="default"/>
        <w:b w:val="0"/>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3B411EC"/>
    <w:multiLevelType w:val="hybridMultilevel"/>
    <w:tmpl w:val="694AAE8A"/>
    <w:lvl w:ilvl="0" w:tplc="B52AA2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6E434FD2"/>
    <w:multiLevelType w:val="multilevel"/>
    <w:tmpl w:val="FF1A4CE0"/>
    <w:lvl w:ilvl="0">
      <w:start w:val="7"/>
      <w:numFmt w:val="decimal"/>
      <w:lvlText w:val="%1"/>
      <w:lvlJc w:val="left"/>
      <w:pPr>
        <w:ind w:left="360" w:hanging="360"/>
      </w:pPr>
      <w:rPr>
        <w:rFonts w:hint="default"/>
        <w:color w:val="auto"/>
      </w:rPr>
    </w:lvl>
    <w:lvl w:ilvl="1">
      <w:start w:val="5"/>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0" w15:restartNumberingAfterBreak="0">
    <w:nsid w:val="6F2E12AF"/>
    <w:multiLevelType w:val="hybridMultilevel"/>
    <w:tmpl w:val="09FAF4F0"/>
    <w:lvl w:ilvl="0" w:tplc="C88C438C">
      <w:start w:val="1"/>
      <w:numFmt w:val="bullet"/>
      <w:lvlText w:val=""/>
      <w:lvlJc w:val="left"/>
      <w:pPr>
        <w:tabs>
          <w:tab w:val="num" w:pos="502"/>
        </w:tabs>
        <w:ind w:left="502"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487CEE"/>
    <w:multiLevelType w:val="hybridMultilevel"/>
    <w:tmpl w:val="1B9A5C34"/>
    <w:lvl w:ilvl="0" w:tplc="C88C438C">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4712E0"/>
    <w:multiLevelType w:val="multilevel"/>
    <w:tmpl w:val="AE50AF24"/>
    <w:lvl w:ilvl="0">
      <w:start w:val="7"/>
      <w:numFmt w:val="decimal"/>
      <w:lvlText w:val="%1"/>
      <w:lvlJc w:val="left"/>
      <w:pPr>
        <w:ind w:left="360" w:hanging="360"/>
      </w:pPr>
      <w:rPr>
        <w:rFonts w:hint="default"/>
      </w:rPr>
    </w:lvl>
    <w:lvl w:ilvl="1">
      <w:start w:val="1"/>
      <w:numFmt w:val="decimal"/>
      <w:lvlText w:val="%1.%2"/>
      <w:lvlJc w:val="left"/>
      <w:pPr>
        <w:ind w:left="704" w:hanging="360"/>
      </w:pPr>
      <w:rPr>
        <w:rFonts w:hint="default"/>
      </w:rPr>
    </w:lvl>
    <w:lvl w:ilvl="2">
      <w:start w:val="1"/>
      <w:numFmt w:val="decimal"/>
      <w:lvlText w:val="%1.%2.%3"/>
      <w:lvlJc w:val="left"/>
      <w:pPr>
        <w:ind w:left="1408" w:hanging="720"/>
      </w:pPr>
      <w:rPr>
        <w:rFonts w:hint="default"/>
      </w:rPr>
    </w:lvl>
    <w:lvl w:ilvl="3">
      <w:start w:val="1"/>
      <w:numFmt w:val="decimal"/>
      <w:lvlText w:val="%1.%2.%3.%4"/>
      <w:lvlJc w:val="left"/>
      <w:pPr>
        <w:ind w:left="1752" w:hanging="720"/>
      </w:pPr>
      <w:rPr>
        <w:rFonts w:hint="default"/>
      </w:rPr>
    </w:lvl>
    <w:lvl w:ilvl="4">
      <w:start w:val="1"/>
      <w:numFmt w:val="decimal"/>
      <w:lvlText w:val="%1.%2.%3.%4.%5"/>
      <w:lvlJc w:val="left"/>
      <w:pPr>
        <w:ind w:left="2456" w:hanging="1080"/>
      </w:pPr>
      <w:rPr>
        <w:rFonts w:hint="default"/>
      </w:rPr>
    </w:lvl>
    <w:lvl w:ilvl="5">
      <w:start w:val="1"/>
      <w:numFmt w:val="decimal"/>
      <w:lvlText w:val="%1.%2.%3.%4.%5.%6"/>
      <w:lvlJc w:val="left"/>
      <w:pPr>
        <w:ind w:left="2800" w:hanging="1080"/>
      </w:pPr>
      <w:rPr>
        <w:rFonts w:hint="default"/>
      </w:rPr>
    </w:lvl>
    <w:lvl w:ilvl="6">
      <w:start w:val="1"/>
      <w:numFmt w:val="decimal"/>
      <w:lvlText w:val="%1.%2.%3.%4.%5.%6.%7"/>
      <w:lvlJc w:val="left"/>
      <w:pPr>
        <w:ind w:left="3504" w:hanging="1440"/>
      </w:pPr>
      <w:rPr>
        <w:rFonts w:hint="default"/>
      </w:rPr>
    </w:lvl>
    <w:lvl w:ilvl="7">
      <w:start w:val="1"/>
      <w:numFmt w:val="decimal"/>
      <w:lvlText w:val="%1.%2.%3.%4.%5.%6.%7.%8"/>
      <w:lvlJc w:val="left"/>
      <w:pPr>
        <w:ind w:left="3848" w:hanging="1440"/>
      </w:pPr>
      <w:rPr>
        <w:rFonts w:hint="default"/>
      </w:rPr>
    </w:lvl>
    <w:lvl w:ilvl="8">
      <w:start w:val="1"/>
      <w:numFmt w:val="decimal"/>
      <w:lvlText w:val="%1.%2.%3.%4.%5.%6.%7.%8.%9"/>
      <w:lvlJc w:val="left"/>
      <w:pPr>
        <w:ind w:left="4552" w:hanging="1800"/>
      </w:pPr>
      <w:rPr>
        <w:rFonts w:hint="default"/>
      </w:rPr>
    </w:lvl>
  </w:abstractNum>
  <w:num w:numId="1">
    <w:abstractNumId w:val="8"/>
  </w:num>
  <w:num w:numId="2">
    <w:abstractNumId w:val="0"/>
  </w:num>
  <w:num w:numId="3">
    <w:abstractNumId w:val="5"/>
  </w:num>
  <w:num w:numId="4">
    <w:abstractNumId w:val="8"/>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2"/>
  </w:num>
  <w:num w:numId="10">
    <w:abstractNumId w:val="9"/>
  </w:num>
  <w:num w:numId="11">
    <w:abstractNumId w:val="10"/>
  </w:num>
  <w:num w:numId="12">
    <w:abstractNumId w:val="3"/>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8A5"/>
    <w:rsid w:val="000F1FA8"/>
    <w:rsid w:val="001C3498"/>
    <w:rsid w:val="004042A6"/>
    <w:rsid w:val="008D2B1B"/>
    <w:rsid w:val="00BF78A5"/>
    <w:rsid w:val="00D627FF"/>
    <w:rsid w:val="00DD7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BC8744"/>
  <w15:chartTrackingRefBased/>
  <w15:docId w15:val="{5813E8DD-B76D-4BBF-8E9E-E6161D35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1FA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1FA8"/>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0F1FA8"/>
    <w:pPr>
      <w:keepNext/>
      <w:jc w:val="center"/>
      <w:outlineLvl w:val="1"/>
    </w:pPr>
    <w:rPr>
      <w:b/>
      <w:sz w:val="20"/>
      <w:szCs w:val="20"/>
    </w:rPr>
  </w:style>
  <w:style w:type="paragraph" w:styleId="Nagwek3">
    <w:name w:val="heading 3"/>
    <w:basedOn w:val="Normalny"/>
    <w:next w:val="Normalny"/>
    <w:link w:val="Nagwek3Znak"/>
    <w:qFormat/>
    <w:rsid w:val="000F1FA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F1FA8"/>
    <w:pPr>
      <w:keepNext/>
      <w:spacing w:before="240" w:after="60"/>
      <w:outlineLvl w:val="3"/>
    </w:pPr>
    <w:rPr>
      <w:b/>
      <w:bCs/>
      <w:sz w:val="28"/>
      <w:szCs w:val="28"/>
    </w:rPr>
  </w:style>
  <w:style w:type="paragraph" w:styleId="Nagwek5">
    <w:name w:val="heading 5"/>
    <w:basedOn w:val="Normalny"/>
    <w:next w:val="Normalny"/>
    <w:link w:val="Nagwek5Znak"/>
    <w:qFormat/>
    <w:rsid w:val="000F1FA8"/>
    <w:pPr>
      <w:spacing w:before="240" w:after="60"/>
      <w:outlineLvl w:val="4"/>
    </w:pPr>
    <w:rPr>
      <w:b/>
      <w:bCs/>
      <w:i/>
      <w:iCs/>
      <w:sz w:val="26"/>
      <w:szCs w:val="26"/>
    </w:rPr>
  </w:style>
  <w:style w:type="paragraph" w:styleId="Nagwek6">
    <w:name w:val="heading 6"/>
    <w:basedOn w:val="Normalny"/>
    <w:next w:val="Normalny"/>
    <w:link w:val="Nagwek6Znak"/>
    <w:qFormat/>
    <w:rsid w:val="000F1FA8"/>
    <w:pPr>
      <w:spacing w:before="240" w:after="60"/>
      <w:outlineLvl w:val="5"/>
    </w:pPr>
    <w:rPr>
      <w:b/>
      <w:bCs/>
      <w:sz w:val="22"/>
      <w:szCs w:val="22"/>
    </w:rPr>
  </w:style>
  <w:style w:type="paragraph" w:styleId="Nagwek7">
    <w:name w:val="heading 7"/>
    <w:basedOn w:val="Normalny"/>
    <w:next w:val="Normalny"/>
    <w:link w:val="Nagwek7Znak"/>
    <w:qFormat/>
    <w:rsid w:val="000F1FA8"/>
    <w:pPr>
      <w:keepNext/>
      <w:widowControl w:val="0"/>
      <w:jc w:val="right"/>
      <w:outlineLvl w:val="6"/>
    </w:pPr>
    <w:rPr>
      <w:i/>
    </w:rPr>
  </w:style>
  <w:style w:type="paragraph" w:styleId="Nagwek8">
    <w:name w:val="heading 8"/>
    <w:basedOn w:val="Normalny"/>
    <w:next w:val="Normalny"/>
    <w:link w:val="Nagwek8Znak"/>
    <w:qFormat/>
    <w:rsid w:val="000F1FA8"/>
    <w:pPr>
      <w:keepNext/>
      <w:jc w:val="center"/>
      <w:outlineLvl w:val="7"/>
    </w:pPr>
    <w:rPr>
      <w:rFonts w:ascii="Arial" w:hAnsi="Arial"/>
      <w:b/>
    </w:rPr>
  </w:style>
  <w:style w:type="paragraph" w:styleId="Nagwek9">
    <w:name w:val="heading 9"/>
    <w:basedOn w:val="Normalny"/>
    <w:next w:val="Normalny"/>
    <w:link w:val="Nagwek9Znak"/>
    <w:qFormat/>
    <w:rsid w:val="000F1FA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1FA8"/>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0F1FA8"/>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0F1FA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0F1FA8"/>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F1FA8"/>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F1FA8"/>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F1FA8"/>
    <w:rPr>
      <w:rFonts w:ascii="Times New Roman" w:eastAsia="Times New Roman" w:hAnsi="Times New Roman" w:cs="Times New Roman"/>
      <w:i/>
      <w:sz w:val="24"/>
      <w:szCs w:val="24"/>
      <w:lang w:eastAsia="pl-PL"/>
    </w:rPr>
  </w:style>
  <w:style w:type="character" w:customStyle="1" w:styleId="Nagwek8Znak">
    <w:name w:val="Nagłówek 8 Znak"/>
    <w:basedOn w:val="Domylnaczcionkaakapitu"/>
    <w:link w:val="Nagwek8"/>
    <w:rsid w:val="000F1FA8"/>
    <w:rPr>
      <w:rFonts w:ascii="Arial" w:eastAsia="Times New Roman" w:hAnsi="Arial" w:cs="Times New Roman"/>
      <w:b/>
      <w:sz w:val="24"/>
      <w:szCs w:val="24"/>
      <w:lang w:eastAsia="pl-PL"/>
    </w:rPr>
  </w:style>
  <w:style w:type="character" w:customStyle="1" w:styleId="Nagwek9Znak">
    <w:name w:val="Nagłówek 9 Znak"/>
    <w:basedOn w:val="Domylnaczcionkaakapitu"/>
    <w:link w:val="Nagwek9"/>
    <w:rsid w:val="000F1FA8"/>
    <w:rPr>
      <w:rFonts w:ascii="Arial" w:eastAsia="Times New Roman" w:hAnsi="Arial" w:cs="Arial"/>
      <w:lang w:eastAsia="pl-PL"/>
    </w:rPr>
  </w:style>
  <w:style w:type="paragraph" w:styleId="Tytu">
    <w:name w:val="Title"/>
    <w:basedOn w:val="Normalny"/>
    <w:link w:val="TytuZnak"/>
    <w:qFormat/>
    <w:rsid w:val="000F1FA8"/>
    <w:pPr>
      <w:tabs>
        <w:tab w:val="left" w:pos="567"/>
        <w:tab w:val="left" w:pos="4536"/>
        <w:tab w:val="left" w:pos="5953"/>
      </w:tabs>
      <w:jc w:val="center"/>
    </w:pPr>
    <w:rPr>
      <w:b/>
      <w:sz w:val="36"/>
      <w:szCs w:val="20"/>
    </w:rPr>
  </w:style>
  <w:style w:type="character" w:customStyle="1" w:styleId="TytuZnak">
    <w:name w:val="Tytuł Znak"/>
    <w:basedOn w:val="Domylnaczcionkaakapitu"/>
    <w:link w:val="Tytu"/>
    <w:rsid w:val="000F1FA8"/>
    <w:rPr>
      <w:rFonts w:ascii="Times New Roman" w:eastAsia="Times New Roman" w:hAnsi="Times New Roman" w:cs="Times New Roman"/>
      <w:b/>
      <w:sz w:val="36"/>
      <w:szCs w:val="20"/>
      <w:lang w:eastAsia="pl-PL"/>
    </w:rPr>
  </w:style>
  <w:style w:type="paragraph" w:customStyle="1" w:styleId="pkt">
    <w:name w:val="pkt"/>
    <w:basedOn w:val="Normalny"/>
    <w:rsid w:val="000F1FA8"/>
    <w:pPr>
      <w:spacing w:before="60" w:after="60"/>
      <w:ind w:left="851" w:hanging="295"/>
      <w:jc w:val="both"/>
    </w:pPr>
  </w:style>
  <w:style w:type="character" w:styleId="Hipercze">
    <w:name w:val="Hyperlink"/>
    <w:rsid w:val="000F1FA8"/>
    <w:rPr>
      <w:color w:val="0000FF"/>
      <w:u w:val="single"/>
    </w:rPr>
  </w:style>
  <w:style w:type="paragraph" w:styleId="Nagwek">
    <w:name w:val="header"/>
    <w:basedOn w:val="Normalny"/>
    <w:link w:val="NagwekZnak"/>
    <w:rsid w:val="000F1FA8"/>
    <w:pPr>
      <w:tabs>
        <w:tab w:val="center" w:pos="4536"/>
        <w:tab w:val="right" w:pos="9072"/>
      </w:tabs>
    </w:pPr>
  </w:style>
  <w:style w:type="character" w:customStyle="1" w:styleId="NagwekZnak">
    <w:name w:val="Nagłówek Znak"/>
    <w:basedOn w:val="Domylnaczcionkaakapitu"/>
    <w:link w:val="Nagwek"/>
    <w:rsid w:val="000F1FA8"/>
    <w:rPr>
      <w:rFonts w:ascii="Times New Roman" w:eastAsia="Times New Roman" w:hAnsi="Times New Roman" w:cs="Times New Roman"/>
      <w:sz w:val="24"/>
      <w:szCs w:val="24"/>
      <w:lang w:eastAsia="pl-PL"/>
    </w:rPr>
  </w:style>
  <w:style w:type="paragraph" w:styleId="Stopka">
    <w:name w:val="footer"/>
    <w:basedOn w:val="Normalny"/>
    <w:link w:val="StopkaZnak"/>
    <w:rsid w:val="000F1FA8"/>
    <w:pPr>
      <w:tabs>
        <w:tab w:val="center" w:pos="4536"/>
        <w:tab w:val="right" w:pos="9072"/>
      </w:tabs>
    </w:pPr>
  </w:style>
  <w:style w:type="character" w:customStyle="1" w:styleId="StopkaZnak">
    <w:name w:val="Stopka Znak"/>
    <w:basedOn w:val="Domylnaczcionkaakapitu"/>
    <w:link w:val="Stopka"/>
    <w:rsid w:val="000F1FA8"/>
    <w:rPr>
      <w:rFonts w:ascii="Times New Roman" w:eastAsia="Times New Roman" w:hAnsi="Times New Roman" w:cs="Times New Roman"/>
      <w:sz w:val="24"/>
      <w:szCs w:val="24"/>
      <w:lang w:eastAsia="pl-PL"/>
    </w:rPr>
  </w:style>
  <w:style w:type="paragraph" w:customStyle="1" w:styleId="pkt1">
    <w:name w:val="pkt1"/>
    <w:basedOn w:val="pkt"/>
    <w:rsid w:val="000F1FA8"/>
    <w:pPr>
      <w:ind w:left="850" w:hanging="425"/>
    </w:pPr>
  </w:style>
  <w:style w:type="table" w:styleId="Tabela-Siatka">
    <w:name w:val="Table Grid"/>
    <w:basedOn w:val="Standardowy"/>
    <w:rsid w:val="000F1FA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0F1FA8"/>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styleId="Odwoanieprzypisudolnego">
    <w:name w:val="footnote reference"/>
    <w:semiHidden/>
    <w:rsid w:val="000F1FA8"/>
    <w:rPr>
      <w:vertAlign w:val="superscript"/>
    </w:rPr>
  </w:style>
  <w:style w:type="paragraph" w:customStyle="1" w:styleId="Standard">
    <w:name w:val="Standard"/>
    <w:rsid w:val="000F1FA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0F1FA8"/>
    <w:pPr>
      <w:jc w:val="center"/>
    </w:pPr>
    <w:rPr>
      <w:b/>
      <w:sz w:val="22"/>
      <w:szCs w:val="20"/>
    </w:rPr>
  </w:style>
  <w:style w:type="character" w:customStyle="1" w:styleId="TekstpodstawowyZnak">
    <w:name w:val="Tekst podstawowy Znak"/>
    <w:basedOn w:val="Domylnaczcionkaakapitu"/>
    <w:link w:val="Tekstpodstawowy"/>
    <w:rsid w:val="000F1FA8"/>
    <w:rPr>
      <w:rFonts w:ascii="Times New Roman" w:eastAsia="Times New Roman" w:hAnsi="Times New Roman" w:cs="Times New Roman"/>
      <w:b/>
      <w:szCs w:val="20"/>
      <w:lang w:eastAsia="pl-PL"/>
    </w:rPr>
  </w:style>
  <w:style w:type="paragraph" w:styleId="Tekstblokowy">
    <w:name w:val="Block Text"/>
    <w:basedOn w:val="Normalny"/>
    <w:rsid w:val="000F1FA8"/>
    <w:pPr>
      <w:tabs>
        <w:tab w:val="left" w:pos="426"/>
        <w:tab w:val="left" w:pos="6379"/>
      </w:tabs>
      <w:ind w:left="284" w:right="5386" w:hanging="142"/>
      <w:jc w:val="both"/>
    </w:pPr>
    <w:rPr>
      <w:szCs w:val="20"/>
    </w:rPr>
  </w:style>
  <w:style w:type="paragraph" w:customStyle="1" w:styleId="Tekstpodstawowy21">
    <w:name w:val="Tekst podstawowy 21"/>
    <w:basedOn w:val="Normalny"/>
    <w:rsid w:val="000F1FA8"/>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semiHidden/>
    <w:rsid w:val="000F1FA8"/>
    <w:rPr>
      <w:rFonts w:ascii="Tahoma" w:hAnsi="Tahoma" w:cs="Tahoma"/>
      <w:sz w:val="16"/>
      <w:szCs w:val="16"/>
    </w:rPr>
  </w:style>
  <w:style w:type="character" w:customStyle="1" w:styleId="TekstdymkaZnak">
    <w:name w:val="Tekst dymka Znak"/>
    <w:basedOn w:val="Domylnaczcionkaakapitu"/>
    <w:link w:val="Tekstdymka"/>
    <w:semiHidden/>
    <w:rsid w:val="000F1FA8"/>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FA8"/>
    <w:pPr>
      <w:spacing w:after="120" w:line="480" w:lineRule="auto"/>
      <w:ind w:left="283"/>
    </w:pPr>
  </w:style>
  <w:style w:type="character" w:customStyle="1" w:styleId="Tekstpodstawowywcity2Znak">
    <w:name w:val="Tekst podstawowy wcięty 2 Znak"/>
    <w:basedOn w:val="Domylnaczcionkaakapitu"/>
    <w:link w:val="Tekstpodstawowywcity2"/>
    <w:rsid w:val="000F1FA8"/>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0F1FA8"/>
    <w:rPr>
      <w:sz w:val="20"/>
      <w:szCs w:val="20"/>
    </w:rPr>
  </w:style>
  <w:style w:type="character" w:customStyle="1" w:styleId="TekstprzypisudolnegoZnak">
    <w:name w:val="Tekst przypisu dolnego Znak"/>
    <w:basedOn w:val="Domylnaczcionkaakapitu"/>
    <w:link w:val="Tekstprzypisudolnego"/>
    <w:semiHidden/>
    <w:rsid w:val="000F1FA8"/>
    <w:rPr>
      <w:rFonts w:ascii="Times New Roman" w:eastAsia="Times New Roman" w:hAnsi="Times New Roman" w:cs="Times New Roman"/>
      <w:sz w:val="20"/>
      <w:szCs w:val="20"/>
      <w:lang w:eastAsia="pl-PL"/>
    </w:rPr>
  </w:style>
  <w:style w:type="paragraph" w:customStyle="1" w:styleId="tekst">
    <w:name w:val="tekst"/>
    <w:basedOn w:val="Normalny"/>
    <w:rsid w:val="000F1FA8"/>
    <w:pPr>
      <w:suppressLineNumbers/>
      <w:spacing w:before="60" w:after="60"/>
      <w:jc w:val="both"/>
    </w:pPr>
  </w:style>
  <w:style w:type="paragraph" w:styleId="Tekstpodstawowy2">
    <w:name w:val="Body Text 2"/>
    <w:basedOn w:val="Normalny"/>
    <w:link w:val="Tekstpodstawowy2Znak"/>
    <w:rsid w:val="000F1FA8"/>
    <w:pPr>
      <w:spacing w:after="120" w:line="480" w:lineRule="auto"/>
    </w:pPr>
  </w:style>
  <w:style w:type="character" w:customStyle="1" w:styleId="Tekstpodstawowy2Znak">
    <w:name w:val="Tekst podstawowy 2 Znak"/>
    <w:basedOn w:val="Domylnaczcionkaakapitu"/>
    <w:link w:val="Tekstpodstawowy2"/>
    <w:rsid w:val="000F1FA8"/>
    <w:rPr>
      <w:rFonts w:ascii="Times New Roman" w:eastAsia="Times New Roman" w:hAnsi="Times New Roman" w:cs="Times New Roman"/>
      <w:sz w:val="24"/>
      <w:szCs w:val="24"/>
      <w:lang w:eastAsia="pl-PL"/>
    </w:rPr>
  </w:style>
  <w:style w:type="paragraph" w:customStyle="1" w:styleId="lit">
    <w:name w:val="lit"/>
    <w:rsid w:val="000F1FA8"/>
    <w:pPr>
      <w:spacing w:before="60" w:after="60" w:line="240" w:lineRule="auto"/>
      <w:ind w:left="1281" w:hanging="272"/>
      <w:jc w:val="both"/>
    </w:pPr>
    <w:rPr>
      <w:rFonts w:ascii="Times New Roman" w:eastAsia="Times New Roman" w:hAnsi="Times New Roman" w:cs="Times New Roman"/>
      <w:sz w:val="24"/>
      <w:szCs w:val="24"/>
      <w:lang w:eastAsia="pl-PL"/>
    </w:rPr>
  </w:style>
  <w:style w:type="character" w:customStyle="1" w:styleId="akapitdomyslny">
    <w:name w:val="akapitdomyslny"/>
    <w:rsid w:val="000F1FA8"/>
    <w:rPr>
      <w:sz w:val="20"/>
      <w:szCs w:val="20"/>
    </w:rPr>
  </w:style>
  <w:style w:type="paragraph" w:customStyle="1" w:styleId="tyt">
    <w:name w:val="tyt"/>
    <w:basedOn w:val="Normalny"/>
    <w:rsid w:val="000F1FA8"/>
    <w:pPr>
      <w:keepNext/>
      <w:spacing w:before="60" w:after="60"/>
      <w:jc w:val="center"/>
    </w:pPr>
    <w:rPr>
      <w:b/>
      <w:bCs/>
    </w:rPr>
  </w:style>
  <w:style w:type="paragraph" w:styleId="Tekstpodstawowywcity">
    <w:name w:val="Body Text Indent"/>
    <w:basedOn w:val="Normalny"/>
    <w:link w:val="TekstpodstawowywcityZnak"/>
    <w:rsid w:val="000F1FA8"/>
    <w:pPr>
      <w:spacing w:after="120"/>
      <w:ind w:left="283"/>
    </w:pPr>
  </w:style>
  <w:style w:type="character" w:customStyle="1" w:styleId="TekstpodstawowywcityZnak">
    <w:name w:val="Tekst podstawowy wcięty Znak"/>
    <w:basedOn w:val="Domylnaczcionkaakapitu"/>
    <w:link w:val="Tekstpodstawowywcity"/>
    <w:rsid w:val="000F1FA8"/>
    <w:rPr>
      <w:rFonts w:ascii="Times New Roman" w:eastAsia="Times New Roman" w:hAnsi="Times New Roman" w:cs="Times New Roman"/>
      <w:sz w:val="24"/>
      <w:szCs w:val="24"/>
      <w:lang w:eastAsia="pl-PL"/>
    </w:rPr>
  </w:style>
  <w:style w:type="character" w:styleId="Numerstrony">
    <w:name w:val="page number"/>
    <w:basedOn w:val="Domylnaczcionkaakapitu"/>
    <w:rsid w:val="000F1FA8"/>
  </w:style>
  <w:style w:type="paragraph" w:styleId="Tekstpodstawowywcity3">
    <w:name w:val="Body Text Indent 3"/>
    <w:basedOn w:val="Normalny"/>
    <w:link w:val="Tekstpodstawowywcity3Znak"/>
    <w:rsid w:val="000F1FA8"/>
    <w:pPr>
      <w:spacing w:after="120"/>
      <w:ind w:left="283"/>
    </w:pPr>
    <w:rPr>
      <w:sz w:val="16"/>
      <w:szCs w:val="16"/>
    </w:rPr>
  </w:style>
  <w:style w:type="character" w:customStyle="1" w:styleId="Tekstpodstawowywcity3Znak">
    <w:name w:val="Tekst podstawowy wcięty 3 Znak"/>
    <w:basedOn w:val="Domylnaczcionkaakapitu"/>
    <w:link w:val="Tekstpodstawowywcity3"/>
    <w:rsid w:val="000F1FA8"/>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rsid w:val="000F1FA8"/>
    <w:pPr>
      <w:spacing w:after="120"/>
    </w:pPr>
    <w:rPr>
      <w:sz w:val="16"/>
      <w:szCs w:val="16"/>
    </w:rPr>
  </w:style>
  <w:style w:type="character" w:customStyle="1" w:styleId="Tekstpodstawowy3Znak">
    <w:name w:val="Tekst podstawowy 3 Znak"/>
    <w:basedOn w:val="Domylnaczcionkaakapitu"/>
    <w:link w:val="Tekstpodstawowy3"/>
    <w:rsid w:val="000F1FA8"/>
    <w:rPr>
      <w:rFonts w:ascii="Times New Roman" w:eastAsia="Times New Roman" w:hAnsi="Times New Roman" w:cs="Times New Roman"/>
      <w:sz w:val="16"/>
      <w:szCs w:val="16"/>
      <w:lang w:eastAsia="pl-PL"/>
    </w:rPr>
  </w:style>
  <w:style w:type="paragraph" w:styleId="Zwykytekst">
    <w:name w:val="Plain Text"/>
    <w:basedOn w:val="Normalny"/>
    <w:link w:val="ZwykytekstZnak"/>
    <w:rsid w:val="000F1FA8"/>
    <w:rPr>
      <w:rFonts w:ascii="Courier New" w:hAnsi="Courier New"/>
      <w:sz w:val="20"/>
      <w:szCs w:val="20"/>
    </w:rPr>
  </w:style>
  <w:style w:type="character" w:customStyle="1" w:styleId="ZwykytekstZnak">
    <w:name w:val="Zwykły tekst Znak"/>
    <w:basedOn w:val="Domylnaczcionkaakapitu"/>
    <w:link w:val="Zwykytekst"/>
    <w:rsid w:val="000F1FA8"/>
    <w:rPr>
      <w:rFonts w:ascii="Courier New" w:eastAsia="Times New Roman" w:hAnsi="Courier New" w:cs="Times New Roman"/>
      <w:sz w:val="20"/>
      <w:szCs w:val="20"/>
      <w:lang w:eastAsia="pl-PL"/>
    </w:rPr>
  </w:style>
  <w:style w:type="paragraph" w:styleId="Lista2">
    <w:name w:val="List 2"/>
    <w:basedOn w:val="Normalny"/>
    <w:rsid w:val="000F1FA8"/>
    <w:pPr>
      <w:ind w:left="566" w:hanging="283"/>
    </w:pPr>
    <w:rPr>
      <w:sz w:val="20"/>
    </w:rPr>
  </w:style>
  <w:style w:type="paragraph" w:styleId="Podtytu">
    <w:name w:val="Subtitle"/>
    <w:basedOn w:val="Normalny"/>
    <w:link w:val="PodtytuZnak"/>
    <w:qFormat/>
    <w:rsid w:val="000F1FA8"/>
    <w:pPr>
      <w:jc w:val="both"/>
    </w:pPr>
    <w:rPr>
      <w:rFonts w:ascii="Arial" w:hAnsi="Arial"/>
      <w:b/>
      <w:sz w:val="28"/>
      <w:u w:val="single"/>
    </w:rPr>
  </w:style>
  <w:style w:type="character" w:customStyle="1" w:styleId="PodtytuZnak">
    <w:name w:val="Podtytuł Znak"/>
    <w:basedOn w:val="Domylnaczcionkaakapitu"/>
    <w:link w:val="Podtytu"/>
    <w:rsid w:val="000F1FA8"/>
    <w:rPr>
      <w:rFonts w:ascii="Arial" w:eastAsia="Times New Roman" w:hAnsi="Arial" w:cs="Times New Roman"/>
      <w:b/>
      <w:sz w:val="28"/>
      <w:szCs w:val="24"/>
      <w:u w:val="single"/>
      <w:lang w:eastAsia="pl-PL"/>
    </w:rPr>
  </w:style>
  <w:style w:type="paragraph" w:styleId="Mapadokumentu">
    <w:name w:val="Document Map"/>
    <w:basedOn w:val="Normalny"/>
    <w:link w:val="MapadokumentuZnak"/>
    <w:uiPriority w:val="99"/>
    <w:semiHidden/>
    <w:rsid w:val="000F1FA8"/>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0F1FA8"/>
    <w:rPr>
      <w:rFonts w:ascii="Tahoma" w:eastAsia="Times New Roman" w:hAnsi="Tahoma" w:cs="Tahoma"/>
      <w:sz w:val="24"/>
      <w:szCs w:val="24"/>
      <w:shd w:val="clear" w:color="auto" w:fill="000080"/>
      <w:lang w:eastAsia="pl-PL"/>
    </w:rPr>
  </w:style>
  <w:style w:type="paragraph" w:customStyle="1" w:styleId="Naglwek2">
    <w:name w:val="Naglówek 2"/>
    <w:basedOn w:val="Normalny"/>
    <w:next w:val="Normalny"/>
    <w:rsid w:val="000F1FA8"/>
    <w:pPr>
      <w:keepNext/>
      <w:jc w:val="both"/>
    </w:pPr>
    <w:rPr>
      <w:szCs w:val="20"/>
    </w:rPr>
  </w:style>
  <w:style w:type="paragraph" w:styleId="Tekstkomentarza">
    <w:name w:val="annotation text"/>
    <w:basedOn w:val="Normalny"/>
    <w:link w:val="TekstkomentarzaZnak"/>
    <w:semiHidden/>
    <w:rsid w:val="000F1FA8"/>
    <w:rPr>
      <w:sz w:val="20"/>
      <w:szCs w:val="20"/>
    </w:rPr>
  </w:style>
  <w:style w:type="character" w:customStyle="1" w:styleId="TekstkomentarzaZnak">
    <w:name w:val="Tekst komentarza Znak"/>
    <w:basedOn w:val="Domylnaczcionkaakapitu"/>
    <w:link w:val="Tekstkomentarza"/>
    <w:semiHidden/>
    <w:rsid w:val="000F1FA8"/>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0F1FA8"/>
    <w:rPr>
      <w:sz w:val="20"/>
      <w:szCs w:val="20"/>
    </w:rPr>
  </w:style>
  <w:style w:type="character" w:customStyle="1" w:styleId="TekstprzypisukocowegoZnak">
    <w:name w:val="Tekst przypisu końcowego Znak"/>
    <w:basedOn w:val="Domylnaczcionkaakapitu"/>
    <w:link w:val="Tekstprzypisukocowego"/>
    <w:semiHidden/>
    <w:rsid w:val="000F1FA8"/>
    <w:rPr>
      <w:rFonts w:ascii="Times New Roman" w:eastAsia="Times New Roman" w:hAnsi="Times New Roman" w:cs="Times New Roman"/>
      <w:sz w:val="20"/>
      <w:szCs w:val="20"/>
      <w:lang w:eastAsia="pl-PL"/>
    </w:rPr>
  </w:style>
  <w:style w:type="character" w:styleId="Odwoanieprzypisukocowego">
    <w:name w:val="endnote reference"/>
    <w:semiHidden/>
    <w:rsid w:val="000F1FA8"/>
    <w:rPr>
      <w:vertAlign w:val="superscript"/>
    </w:rPr>
  </w:style>
  <w:style w:type="paragraph" w:customStyle="1" w:styleId="Tekstpodstawowy31">
    <w:name w:val="Tekst podstawowy 31"/>
    <w:basedOn w:val="Normalny"/>
    <w:rsid w:val="000F1FA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0F1FA8"/>
    <w:rPr>
      <w:rFonts w:ascii="Arial" w:hAnsi="Arial" w:cs="Arial"/>
    </w:rPr>
  </w:style>
  <w:style w:type="character" w:customStyle="1" w:styleId="ustZnak">
    <w:name w:val="ust Znak"/>
    <w:link w:val="ust"/>
    <w:locked/>
    <w:rsid w:val="000F1FA8"/>
    <w:rPr>
      <w:rFonts w:ascii="Times New Roman" w:eastAsia="Times New Roman" w:hAnsi="Times New Roman" w:cs="Times New Roman"/>
      <w:sz w:val="24"/>
      <w:szCs w:val="24"/>
      <w:lang w:eastAsia="pl-PL"/>
    </w:rPr>
  </w:style>
  <w:style w:type="paragraph" w:customStyle="1" w:styleId="Znak1">
    <w:name w:val="Znak1"/>
    <w:basedOn w:val="Normalny"/>
    <w:rsid w:val="000F1FA8"/>
    <w:rPr>
      <w:rFonts w:ascii="Arial" w:hAnsi="Arial" w:cs="Arial"/>
    </w:rPr>
  </w:style>
  <w:style w:type="paragraph" w:styleId="Tematkomentarza">
    <w:name w:val="annotation subject"/>
    <w:basedOn w:val="Tekstkomentarza"/>
    <w:next w:val="Tekstkomentarza"/>
    <w:link w:val="TematkomentarzaZnak"/>
    <w:rsid w:val="000F1FA8"/>
    <w:rPr>
      <w:b/>
      <w:bCs/>
    </w:rPr>
  </w:style>
  <w:style w:type="character" w:customStyle="1" w:styleId="TematkomentarzaZnak">
    <w:name w:val="Temat komentarza Znak"/>
    <w:basedOn w:val="TekstkomentarzaZnak"/>
    <w:link w:val="Tematkomentarza"/>
    <w:rsid w:val="000F1FA8"/>
    <w:rPr>
      <w:rFonts w:ascii="Times New Roman" w:eastAsia="Times New Roman" w:hAnsi="Times New Roman" w:cs="Times New Roman"/>
      <w:b/>
      <w:bCs/>
      <w:sz w:val="20"/>
      <w:szCs w:val="20"/>
      <w:lang w:eastAsia="pl-PL"/>
    </w:rPr>
  </w:style>
  <w:style w:type="paragraph" w:customStyle="1" w:styleId="Znak0">
    <w:name w:val="Znak"/>
    <w:basedOn w:val="Normalny"/>
    <w:rsid w:val="000F1FA8"/>
  </w:style>
  <w:style w:type="paragraph" w:styleId="Akapitzlist">
    <w:name w:val="List Paragraph"/>
    <w:basedOn w:val="Normalny"/>
    <w:uiPriority w:val="34"/>
    <w:qFormat/>
    <w:rsid w:val="000F1FA8"/>
    <w:pPr>
      <w:spacing w:after="160" w:line="259" w:lineRule="auto"/>
      <w:ind w:left="720"/>
      <w:contextualSpacing/>
    </w:pPr>
    <w:rPr>
      <w:rFonts w:ascii="Calibri" w:eastAsia="Calibri" w:hAnsi="Calibri"/>
      <w:sz w:val="22"/>
      <w:szCs w:val="22"/>
      <w:lang w:eastAsia="en-US"/>
    </w:rPr>
  </w:style>
  <w:style w:type="paragraph" w:customStyle="1" w:styleId="Tekstpodstawowy210">
    <w:name w:val="Tekst podstawowy 21"/>
    <w:basedOn w:val="Normalny"/>
    <w:rsid w:val="000F1FA8"/>
    <w:pPr>
      <w:overflowPunct w:val="0"/>
      <w:autoSpaceDE w:val="0"/>
      <w:autoSpaceDN w:val="0"/>
      <w:adjustRightInd w:val="0"/>
      <w:ind w:left="1080"/>
      <w:jc w:val="both"/>
      <w:textAlignment w:val="baseline"/>
    </w:pPr>
    <w:rPr>
      <w:sz w:val="22"/>
      <w:szCs w:val="20"/>
    </w:rPr>
  </w:style>
  <w:style w:type="paragraph" w:customStyle="1" w:styleId="Tekstpodstawowy310">
    <w:name w:val="Tekst podstawowy 31"/>
    <w:basedOn w:val="Normalny"/>
    <w:rsid w:val="000F1FA8"/>
    <w:pPr>
      <w:overflowPunct w:val="0"/>
      <w:autoSpaceDE w:val="0"/>
      <w:autoSpaceDN w:val="0"/>
      <w:adjustRightInd w:val="0"/>
      <w:jc w:val="both"/>
      <w:textAlignment w:val="baseline"/>
    </w:pPr>
    <w:rPr>
      <w:color w:val="000000"/>
      <w:sz w:val="22"/>
      <w:szCs w:val="20"/>
    </w:rPr>
  </w:style>
  <w:style w:type="character" w:styleId="Odwoaniedokomentarza">
    <w:name w:val="annotation reference"/>
    <w:rsid w:val="000F1FA8"/>
    <w:rPr>
      <w:sz w:val="16"/>
      <w:szCs w:val="16"/>
    </w:rPr>
  </w:style>
  <w:style w:type="paragraph" w:styleId="NormalnyWeb">
    <w:name w:val="Normal (Web)"/>
    <w:basedOn w:val="Normalny"/>
    <w:uiPriority w:val="99"/>
    <w:unhideWhenUsed/>
    <w:rsid w:val="000F1FA8"/>
    <w:pPr>
      <w:spacing w:before="100" w:beforeAutospacing="1" w:after="100" w:afterAutospacing="1"/>
    </w:pPr>
  </w:style>
  <w:style w:type="paragraph" w:customStyle="1" w:styleId="xxmsonormal">
    <w:name w:val="x_x_msonormal"/>
    <w:basedOn w:val="Normalny"/>
    <w:rsid w:val="000F1FA8"/>
    <w:rPr>
      <w:rFonts w:ascii="Calibri" w:eastAsia="Calibri" w:hAnsi="Calibri" w:cs="Calibri"/>
      <w:sz w:val="22"/>
      <w:szCs w:val="22"/>
    </w:rPr>
  </w:style>
  <w:style w:type="character" w:customStyle="1" w:styleId="editable">
    <w:name w:val="editable"/>
    <w:rsid w:val="000F1FA8"/>
  </w:style>
  <w:style w:type="paragraph" w:customStyle="1" w:styleId="Znak2">
    <w:name w:val=" Znak"/>
    <w:basedOn w:val="Normalny"/>
    <w:rsid w:val="00D627F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36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ojciechowski@mwik.bydgoszc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3689</Words>
  <Characters>22137</Characters>
  <Application>Microsoft Office Word</Application>
  <DocSecurity>0</DocSecurity>
  <Lines>184</Lines>
  <Paragraphs>51</Paragraphs>
  <ScaleCrop>false</ScaleCrop>
  <Company/>
  <LinksUpToDate>false</LinksUpToDate>
  <CharactersWithSpaces>25775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Mwik Bydgoszcz</dc:creator>
  <cp:keywords/>
  <dc:description/>
  <cp:lastModifiedBy>Mwik Bydgoszcz</cp:lastModifiedBy>
  <cp:revision>4</cp:revision>
  <dcterms:created xsi:type="dcterms:W3CDTF">2021-11-30T12:44:00Z</dcterms:created>
  <dcterms:modified xsi:type="dcterms:W3CDTF">2021-12-06T12:32:00Z</dcterms:modified>
</cp:coreProperties>
</file>