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6E016E6B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7B17EB">
        <w:rPr>
          <w:rFonts w:ascii="Arial" w:hAnsi="Arial" w:cs="Arial"/>
          <w:b/>
          <w:sz w:val="22"/>
          <w:szCs w:val="22"/>
        </w:rPr>
        <w:t>303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201B3206" w14:textId="31F60921" w:rsidR="007B17EB" w:rsidRPr="007B17EB" w:rsidRDefault="002C08BE" w:rsidP="007B17EB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Pr="006A2854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89680386"/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dwóch niezależnych dokumentacji pn</w:t>
      </w:r>
      <w:r w:rsidR="00E9503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4BED05AA" w14:textId="4E5ACCDF" w:rsidR="00923036" w:rsidRPr="006A2854" w:rsidRDefault="007B17EB" w:rsidP="007B17EB">
      <w:pPr>
        <w:jc w:val="center"/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Budowa sieci wodociągowej w ul. T. Ociepki i ul. K. </w:t>
      </w:r>
      <w:proofErr w:type="spellStart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Candera</w:t>
      </w:r>
      <w:proofErr w:type="spellEnd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I,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br/>
        <w:t xml:space="preserve">Budowa sieci wodociągowej w ul. T. Ociepki i ul. K. </w:t>
      </w:r>
      <w:proofErr w:type="spellStart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Candera</w:t>
      </w:r>
      <w:proofErr w:type="spellEnd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II</w:t>
      </w:r>
      <w:bookmarkEnd w:id="0"/>
      <w:r w:rsidR="002C08BE" w:rsidRPr="006A2854">
        <w:rPr>
          <w:rFonts w:ascii="Arial" w:hAnsi="Arial" w:cs="Arial"/>
          <w:b/>
          <w:sz w:val="22"/>
          <w:szCs w:val="22"/>
        </w:rPr>
        <w:t>”</w:t>
      </w:r>
    </w:p>
    <w:p w14:paraId="5EFF3B4C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403F3091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>
        <w:rPr>
          <w:rFonts w:ascii="Arial" w:hAnsi="Arial" w:cs="Arial"/>
          <w:b/>
          <w:bCs/>
          <w:sz w:val="22"/>
          <w:szCs w:val="22"/>
        </w:rPr>
        <w:t>1</w:t>
      </w:r>
      <w:r w:rsidR="007B17EB">
        <w:rPr>
          <w:rFonts w:ascii="Arial" w:hAnsi="Arial" w:cs="Arial"/>
          <w:b/>
          <w:bCs/>
          <w:sz w:val="22"/>
          <w:szCs w:val="22"/>
        </w:rPr>
        <w:t>1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6E12B87A" w14:textId="77777777" w:rsidR="00FE673D" w:rsidRDefault="00FE673D" w:rsidP="006A2854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i/>
          <w:sz w:val="16"/>
          <w:highlight w:val="lightGray"/>
        </w:rPr>
      </w:pPr>
    </w:p>
    <w:p w14:paraId="5F3C191A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1F9BF328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3CCC10E9" w14:textId="77777777" w:rsidR="00FE673D" w:rsidRDefault="00FE673D" w:rsidP="006A2854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  <w:highlight w:val="lightGray"/>
        </w:rPr>
        <w:br w:type="page"/>
      </w:r>
    </w:p>
    <w:p w14:paraId="7BB18A24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253D4DB2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Pr="007B17EB">
        <w:rPr>
          <w:rFonts w:ascii="Arial" w:hAnsi="Arial" w:cs="Arial"/>
          <w:b/>
          <w:sz w:val="22"/>
          <w:szCs w:val="22"/>
        </w:rPr>
        <w:t>Z-303/U/RZ/2021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4FB1B453" w14:textId="6351DB85" w:rsidR="007B17EB" w:rsidRPr="007B17EB" w:rsidRDefault="007B17EB" w:rsidP="007B17EB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bookmarkStart w:id="1" w:name="_Hlk88634633"/>
      <w:bookmarkStart w:id="2" w:name="_Hlk50360220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„Opracowanie dwóch niezależnych dokumentacji pn</w:t>
      </w:r>
      <w:r w:rsidR="00E9503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6F5FB183" w14:textId="77777777" w:rsidR="007B17EB" w:rsidRPr="007B17EB" w:rsidRDefault="007B17EB" w:rsidP="007B17EB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Budowa sieci wodociągowej w ul. T. Ociepki i ul. K. </w:t>
      </w:r>
      <w:proofErr w:type="spellStart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Candera</w:t>
      </w:r>
      <w:proofErr w:type="spellEnd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I,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br/>
        <w:t xml:space="preserve">Budowa sieci wodociągowej w ul. T. Ociepki i ul. K. </w:t>
      </w:r>
      <w:proofErr w:type="spellStart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Candera</w:t>
      </w:r>
      <w:proofErr w:type="spellEnd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II”</w:t>
      </w:r>
      <w:bookmarkEnd w:id="1"/>
    </w:p>
    <w:bookmarkEnd w:id="2"/>
    <w:p w14:paraId="4529D4DE" w14:textId="77777777" w:rsidR="007B17EB" w:rsidRPr="007B17EB" w:rsidRDefault="007B17EB" w:rsidP="007B17EB">
      <w:pPr>
        <w:tabs>
          <w:tab w:val="center" w:pos="4536"/>
          <w:tab w:val="right" w:pos="9072"/>
        </w:tabs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93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276"/>
        <w:gridCol w:w="1418"/>
        <w:gridCol w:w="1275"/>
        <w:gridCol w:w="1276"/>
        <w:gridCol w:w="1360"/>
      </w:tblGrid>
      <w:tr w:rsidR="007B17EB" w:rsidRPr="007B17EB" w14:paraId="3E123EE6" w14:textId="77777777" w:rsidTr="0089484F">
        <w:trPr>
          <w:cantSplit/>
          <w:trHeight w:val="902"/>
        </w:trPr>
        <w:tc>
          <w:tcPr>
            <w:tcW w:w="567" w:type="dxa"/>
            <w:vAlign w:val="center"/>
          </w:tcPr>
          <w:p w14:paraId="70D8203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7E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887" w:type="dxa"/>
            <w:gridSpan w:val="3"/>
            <w:vAlign w:val="center"/>
          </w:tcPr>
          <w:p w14:paraId="2E59AAF7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B17E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4100814C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4B6D29F5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35EF84AE" w14:textId="77777777" w:rsidR="007B17EB" w:rsidRPr="007B17EB" w:rsidRDefault="007B17EB" w:rsidP="007B17EB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B17EB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40C1D789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677671D1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45F950F7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08A3FF1B" w14:textId="77777777" w:rsidR="007B17EB" w:rsidRPr="007B17EB" w:rsidRDefault="007B17EB" w:rsidP="007B17EB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167E6D74" w14:textId="77777777" w:rsidR="007B17EB" w:rsidRPr="007B17EB" w:rsidRDefault="007B17EB" w:rsidP="007B17EB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7B17EB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B39A8E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17EB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7B17EB" w:rsidRPr="007B17EB" w14:paraId="5530360C" w14:textId="77777777" w:rsidTr="0089484F">
        <w:trPr>
          <w:cantSplit/>
          <w:trHeight w:val="122"/>
        </w:trPr>
        <w:tc>
          <w:tcPr>
            <w:tcW w:w="567" w:type="dxa"/>
          </w:tcPr>
          <w:p w14:paraId="5D03DD3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887" w:type="dxa"/>
            <w:gridSpan w:val="3"/>
          </w:tcPr>
          <w:p w14:paraId="784B4546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7AAD7FA5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6D06C876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384549E2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(3x4) 5</w:t>
            </w:r>
          </w:p>
        </w:tc>
      </w:tr>
      <w:tr w:rsidR="007B17EB" w:rsidRPr="007B17EB" w14:paraId="5BB27A66" w14:textId="77777777" w:rsidTr="0089484F">
        <w:trPr>
          <w:cantSplit/>
          <w:trHeight w:val="1140"/>
        </w:trPr>
        <w:tc>
          <w:tcPr>
            <w:tcW w:w="567" w:type="dxa"/>
            <w:vAlign w:val="center"/>
          </w:tcPr>
          <w:p w14:paraId="3596471F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4887" w:type="dxa"/>
            <w:gridSpan w:val="3"/>
          </w:tcPr>
          <w:p w14:paraId="61334527" w14:textId="77777777" w:rsidR="007B17EB" w:rsidRPr="007B17EB" w:rsidRDefault="007B17EB" w:rsidP="007B17EB">
            <w:pPr>
              <w:ind w:left="142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Etap 1 i Etap 2</w:t>
            </w:r>
          </w:p>
          <w:p w14:paraId="06F0E1A8" w14:textId="77777777" w:rsidR="007B17EB" w:rsidRPr="007B17EB" w:rsidRDefault="007B17EB" w:rsidP="007B17EB">
            <w:pPr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Projekt budowlany - projekt zagospodarowania działki lub terenu wraz z prawomocnym pozwoleniem na budowę lub skutecznym zgłoszeniem robót budowlanych </w:t>
            </w:r>
          </w:p>
          <w:p w14:paraId="620DA081" w14:textId="77777777" w:rsidR="007B17EB" w:rsidRPr="007B17EB" w:rsidRDefault="007B17EB" w:rsidP="007B17EB">
            <w:pPr>
              <w:widowControl w:val="0"/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Projekt techniczny wraz z oświadczeniem projektanta o sporządzeniu projektu technicznego </w:t>
            </w:r>
            <w:r w:rsidRPr="007B17EB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FD350BA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Projekt odbudowy nawierzchni drogowej</w:t>
            </w:r>
          </w:p>
          <w:p w14:paraId="28CCBD93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Projekt organizacji ruchu</w:t>
            </w: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ab/>
            </w:r>
          </w:p>
          <w:p w14:paraId="51916740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Informacji dotyczącej bezpieczeństwa i ochrony zdrowia (</w:t>
            </w:r>
            <w:proofErr w:type="spellStart"/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BiOZ</w:t>
            </w:r>
            <w:proofErr w:type="spellEnd"/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)</w:t>
            </w:r>
          </w:p>
          <w:p w14:paraId="5232DA97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Przedmiary robót (wszystkie branże) - wg  KNNR </w:t>
            </w:r>
          </w:p>
          <w:p w14:paraId="03F8B29E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  <w:tab w:val="num" w:pos="222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Specyfikacja techniczna wykonania i odbioru robót budowlanych  </w:t>
            </w:r>
          </w:p>
          <w:p w14:paraId="76E9101E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  <w:tab w:val="num" w:pos="222"/>
              </w:tabs>
              <w:ind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Kosztorys inwestorski (wszystkie branże) </w:t>
            </w:r>
          </w:p>
          <w:p w14:paraId="661C3BFE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  <w:tab w:val="num" w:pos="222"/>
              </w:tabs>
              <w:ind w:left="138" w:hanging="138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eastAsia="Calibri" w:hAnsi="Arial" w:cs="Arial"/>
                <w:sz w:val="18"/>
                <w:szCs w:val="18"/>
                <w:lang w:eastAsia="en-US"/>
              </w:rPr>
              <w:t>Dokumentacja badań podłoża gruntowego/ dokumentacja geologiczno-inżynierska</w:t>
            </w:r>
          </w:p>
          <w:p w14:paraId="64366B18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  <w:tab w:val="num" w:pos="222"/>
              </w:tabs>
              <w:ind w:hanging="72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hAnsi="Arial" w:cs="Arial"/>
                <w:sz w:val="18"/>
                <w:szCs w:val="18"/>
              </w:rPr>
              <w:t>Uzyskanie decyzji, warunków, wypisów i innych,</w:t>
            </w:r>
          </w:p>
          <w:p w14:paraId="16B7602C" w14:textId="77777777" w:rsidR="007B17EB" w:rsidRPr="007B17EB" w:rsidRDefault="007B17EB" w:rsidP="007B17EB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222"/>
              </w:tabs>
              <w:ind w:left="137" w:hanging="142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hAnsi="Arial" w:cs="Arial"/>
                <w:sz w:val="18"/>
                <w:szCs w:val="18"/>
              </w:rPr>
              <w:t xml:space="preserve">Wykonanie dokumentów na nośniku elektronicznym (płyta CD, DVD) oraz wybranych pozycji w formacie </w:t>
            </w:r>
            <w:proofErr w:type="spellStart"/>
            <w:r w:rsidRPr="007B17EB"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 w:rsidRPr="007B17E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13F13368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274DD1D5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6F77A2EE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……………</w:t>
            </w:r>
          </w:p>
        </w:tc>
      </w:tr>
      <w:tr w:rsidR="007B17EB" w:rsidRPr="007B17EB" w14:paraId="5A7F7570" w14:textId="77777777" w:rsidTr="00E95032">
        <w:trPr>
          <w:cantSplit/>
          <w:trHeight w:val="228"/>
        </w:trPr>
        <w:tc>
          <w:tcPr>
            <w:tcW w:w="567" w:type="dxa"/>
            <w:vMerge w:val="restart"/>
            <w:vAlign w:val="center"/>
          </w:tcPr>
          <w:p w14:paraId="690E714C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 xml:space="preserve">  2</w:t>
            </w:r>
          </w:p>
        </w:tc>
        <w:tc>
          <w:tcPr>
            <w:tcW w:w="2193" w:type="dxa"/>
            <w:vMerge w:val="restart"/>
            <w:vAlign w:val="center"/>
          </w:tcPr>
          <w:p w14:paraId="6A1D4D12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77D6F9BC" w14:textId="77777777" w:rsidR="00101380" w:rsidRPr="00101380" w:rsidRDefault="00101380" w:rsidP="0010138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01380">
              <w:rPr>
                <w:rFonts w:ascii="Arial" w:hAnsi="Arial" w:cs="Arial"/>
                <w:sz w:val="20"/>
                <w:szCs w:val="20"/>
              </w:rPr>
              <w:t xml:space="preserve">Dokumentacja projektowa: </w:t>
            </w:r>
          </w:p>
          <w:p w14:paraId="7F217EF1" w14:textId="0D378DCC" w:rsidR="007B17EB" w:rsidRPr="007B17EB" w:rsidRDefault="00101380" w:rsidP="0010138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101380">
              <w:rPr>
                <w:rFonts w:ascii="Arial" w:hAnsi="Arial" w:cs="Arial"/>
                <w:sz w:val="20"/>
                <w:szCs w:val="20"/>
              </w:rPr>
              <w:t>przyłącza wodociągowe (2szt.)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0FD900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418" w:type="dxa"/>
            <w:vAlign w:val="center"/>
          </w:tcPr>
          <w:p w14:paraId="5204B761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center"/>
          </w:tcPr>
          <w:p w14:paraId="19FBF109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………….</w:t>
            </w:r>
          </w:p>
        </w:tc>
        <w:tc>
          <w:tcPr>
            <w:tcW w:w="1276" w:type="dxa"/>
            <w:vMerge w:val="restart"/>
            <w:vAlign w:val="center"/>
          </w:tcPr>
          <w:p w14:paraId="715AB637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………….</w:t>
            </w:r>
          </w:p>
        </w:tc>
        <w:tc>
          <w:tcPr>
            <w:tcW w:w="1360" w:type="dxa"/>
            <w:vMerge w:val="restart"/>
            <w:vAlign w:val="center"/>
          </w:tcPr>
          <w:p w14:paraId="400D54EA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………….</w:t>
            </w:r>
          </w:p>
        </w:tc>
      </w:tr>
      <w:tr w:rsidR="007B17EB" w:rsidRPr="007B17EB" w14:paraId="12C99679" w14:textId="77777777" w:rsidTr="00E95032">
        <w:trPr>
          <w:cantSplit/>
          <w:trHeight w:val="760"/>
        </w:trPr>
        <w:tc>
          <w:tcPr>
            <w:tcW w:w="567" w:type="dxa"/>
            <w:vMerge/>
            <w:vAlign w:val="center"/>
          </w:tcPr>
          <w:p w14:paraId="66C9411F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vMerge/>
            <w:vAlign w:val="center"/>
          </w:tcPr>
          <w:p w14:paraId="51D430A1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45A7FAE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 xml:space="preserve">Ilość szt. </w:t>
            </w:r>
          </w:p>
          <w:p w14:paraId="2EE12555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E61EFAB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 xml:space="preserve">Cena w zł/ za </w:t>
            </w:r>
            <w:r w:rsidRPr="007B17EB">
              <w:rPr>
                <w:rFonts w:ascii="Arial" w:hAnsi="Arial" w:cs="Arial"/>
                <w:sz w:val="20"/>
                <w:szCs w:val="20"/>
              </w:rPr>
              <w:br/>
              <w:t>1szt. Projektu przyłącza</w:t>
            </w:r>
          </w:p>
        </w:tc>
        <w:tc>
          <w:tcPr>
            <w:tcW w:w="1275" w:type="dxa"/>
            <w:vMerge/>
            <w:vAlign w:val="center"/>
          </w:tcPr>
          <w:p w14:paraId="5E343907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7CAD71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center"/>
          </w:tcPr>
          <w:p w14:paraId="0E16911C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17EB" w:rsidRPr="007B17EB" w14:paraId="495C76EB" w14:textId="77777777" w:rsidTr="00E95032">
        <w:trPr>
          <w:cantSplit/>
          <w:trHeight w:val="390"/>
        </w:trPr>
        <w:tc>
          <w:tcPr>
            <w:tcW w:w="567" w:type="dxa"/>
            <w:vMerge/>
            <w:vAlign w:val="center"/>
          </w:tcPr>
          <w:p w14:paraId="5A9E5561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vMerge/>
            <w:vAlign w:val="center"/>
          </w:tcPr>
          <w:p w14:paraId="073E57A3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DB4C32E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</w:rPr>
            </w:pPr>
            <w:r w:rsidRPr="007B17EB">
              <w:rPr>
                <w:rFonts w:ascii="Arial" w:hAnsi="Arial" w:cs="Arial"/>
                <w:b/>
              </w:rPr>
              <w:t xml:space="preserve">       2</w:t>
            </w:r>
          </w:p>
        </w:tc>
        <w:tc>
          <w:tcPr>
            <w:tcW w:w="1418" w:type="dxa"/>
            <w:vAlign w:val="center"/>
          </w:tcPr>
          <w:p w14:paraId="1AB0BA0B" w14:textId="4C67B8FF" w:rsidR="007B17EB" w:rsidRPr="00E95032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5032">
              <w:rPr>
                <w:rFonts w:ascii="Arial" w:hAnsi="Arial" w:cs="Arial"/>
                <w:b/>
                <w:bCs/>
                <w:sz w:val="20"/>
                <w:szCs w:val="20"/>
              </w:rPr>
              <w:t>……</w:t>
            </w:r>
            <w:r w:rsidR="00E95032">
              <w:rPr>
                <w:rFonts w:ascii="Arial" w:hAnsi="Arial" w:cs="Arial"/>
                <w:b/>
                <w:bCs/>
                <w:sz w:val="20"/>
                <w:szCs w:val="20"/>
              </w:rPr>
              <w:t>……..</w:t>
            </w:r>
            <w:r w:rsidRPr="00E950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/>
            <w:vAlign w:val="center"/>
          </w:tcPr>
          <w:p w14:paraId="08DDF511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0F4213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center"/>
          </w:tcPr>
          <w:p w14:paraId="5266B5E2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17EB" w:rsidRPr="007B17EB" w14:paraId="442A9F5D" w14:textId="77777777" w:rsidTr="00E95032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7B4AEAB6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193" w:type="dxa"/>
            <w:vMerge w:val="restart"/>
            <w:vAlign w:val="center"/>
          </w:tcPr>
          <w:p w14:paraId="041B440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  <w:p w14:paraId="250E6AFC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Etap 1 – 2 pobyty</w:t>
            </w:r>
          </w:p>
          <w:p w14:paraId="352B0B3B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Etap 2 – 2 pobyty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F5AAD6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1418" w:type="dxa"/>
            <w:vAlign w:val="center"/>
          </w:tcPr>
          <w:p w14:paraId="64BC0404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1275" w:type="dxa"/>
            <w:vMerge w:val="restart"/>
            <w:vAlign w:val="center"/>
          </w:tcPr>
          <w:p w14:paraId="1BF2E9FE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center"/>
          </w:tcPr>
          <w:p w14:paraId="51077543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center"/>
          </w:tcPr>
          <w:p w14:paraId="262A69D4" w14:textId="77777777" w:rsidR="007B17EB" w:rsidRPr="007B17EB" w:rsidRDefault="007B17EB" w:rsidP="00E95032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……….……</w:t>
            </w:r>
          </w:p>
        </w:tc>
      </w:tr>
      <w:tr w:rsidR="007B17EB" w:rsidRPr="007B17EB" w14:paraId="35D10316" w14:textId="77777777" w:rsidTr="0089484F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32309937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93" w:type="dxa"/>
            <w:vMerge/>
            <w:vAlign w:val="center"/>
          </w:tcPr>
          <w:p w14:paraId="0D729213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5A9420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50F19CCA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018D350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17EB">
              <w:rPr>
                <w:rFonts w:ascii="Arial" w:hAnsi="Arial" w:cs="Arial"/>
                <w:sz w:val="20"/>
                <w:szCs w:val="20"/>
              </w:rPr>
              <w:t>Cena w zł / za jeden pobyt autorski</w:t>
            </w:r>
          </w:p>
        </w:tc>
        <w:tc>
          <w:tcPr>
            <w:tcW w:w="1275" w:type="dxa"/>
            <w:vMerge/>
            <w:vAlign w:val="bottom"/>
          </w:tcPr>
          <w:p w14:paraId="336F8D6A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5990DDD1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259A919D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17EB" w:rsidRPr="007B17EB" w14:paraId="4A6C1697" w14:textId="77777777" w:rsidTr="0089484F">
        <w:trPr>
          <w:cantSplit/>
          <w:trHeight w:val="14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2E702EAC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20BB417F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CC63C7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B17EB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1E1C9D71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AD0AADA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42374CE1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E8D2BDA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68D83B69" w14:textId="77777777" w:rsidR="007B17EB" w:rsidRPr="007B17EB" w:rsidRDefault="007B17EB" w:rsidP="007B17EB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17EB" w:rsidRPr="007B17EB" w14:paraId="1764A928" w14:textId="77777777" w:rsidTr="0089484F">
        <w:trPr>
          <w:trHeight w:val="701"/>
        </w:trPr>
        <w:tc>
          <w:tcPr>
            <w:tcW w:w="5454" w:type="dxa"/>
            <w:gridSpan w:val="4"/>
            <w:vAlign w:val="center"/>
          </w:tcPr>
          <w:p w14:paraId="2FAB8AD4" w14:textId="77777777" w:rsidR="007B17EB" w:rsidRPr="007B17EB" w:rsidRDefault="007B17EB" w:rsidP="007B17EB">
            <w:pPr>
              <w:widowControl w:val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OGÓŁEM POZ. 1÷ 3</w:t>
            </w:r>
          </w:p>
          <w:p w14:paraId="62F9B70A" w14:textId="77777777" w:rsidR="007B17EB" w:rsidRPr="007B17EB" w:rsidRDefault="007B17EB" w:rsidP="007B17EB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B17EB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20EFD42D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2BAB7826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B17EB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6C2D0D50" w14:textId="77777777" w:rsidR="007B17EB" w:rsidRPr="007B17EB" w:rsidRDefault="007B17EB" w:rsidP="007B17EB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B17EB">
              <w:rPr>
                <w:rFonts w:ascii="Arial" w:hAnsi="Arial" w:cs="Arial"/>
                <w:b/>
                <w:sz w:val="22"/>
                <w:szCs w:val="22"/>
              </w:rPr>
              <w:t>……………</w:t>
            </w:r>
          </w:p>
        </w:tc>
      </w:tr>
    </w:tbl>
    <w:p w14:paraId="0BBA1703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 w:rsidRPr="007B17EB">
        <w:rPr>
          <w:rFonts w:ascii="Arial" w:hAnsi="Arial"/>
          <w:b/>
          <w:sz w:val="20"/>
          <w:szCs w:val="20"/>
        </w:rPr>
        <w:t xml:space="preserve"> </w:t>
      </w:r>
    </w:p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733CC185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7B17EB">
        <w:rPr>
          <w:rFonts w:ascii="Arial" w:hAnsi="Arial" w:cs="Arial"/>
          <w:b/>
          <w:sz w:val="22"/>
          <w:szCs w:val="22"/>
        </w:rPr>
        <w:t>303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734C9ECF" w14:textId="6D2A18A2" w:rsidR="007B17EB" w:rsidRPr="007B17EB" w:rsidRDefault="00CF7E8D" w:rsidP="007B17EB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2C08BE" w:rsidRPr="00786E87">
        <w:rPr>
          <w:rFonts w:ascii="Arial" w:hAnsi="Arial" w:cs="Arial"/>
          <w:b/>
          <w:noProof/>
          <w:sz w:val="22"/>
          <w:szCs w:val="22"/>
        </w:rPr>
        <w:t>„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dwóch niezależnych dokumentacji pn</w:t>
      </w:r>
      <w:r w:rsidR="00934EEC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022F355A" w14:textId="40D5C02E" w:rsidR="00CF7E8D" w:rsidRPr="00786E87" w:rsidRDefault="007B17EB" w:rsidP="00186EAE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Budowa sieci wodociągowej w ul. T. Ociepki i ul. K. </w:t>
      </w:r>
      <w:proofErr w:type="spellStart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Candera</w:t>
      </w:r>
      <w:proofErr w:type="spellEnd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I,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br/>
        <w:t xml:space="preserve">Budowa sieci wodociągowej w ul. T. Ociepki i ul. K. </w:t>
      </w:r>
      <w:proofErr w:type="spellStart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Candera</w:t>
      </w:r>
      <w:proofErr w:type="spellEnd"/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 Etap II</w:t>
      </w:r>
      <w:r w:rsidR="002C08BE" w:rsidRPr="00786E87">
        <w:rPr>
          <w:rFonts w:ascii="Arial" w:hAnsi="Arial" w:cs="Arial"/>
          <w:b/>
          <w:sz w:val="22"/>
          <w:szCs w:val="22"/>
        </w:rPr>
        <w:t xml:space="preserve">” </w:t>
      </w:r>
      <w:r w:rsidR="00CF7E8D"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="00CF7E8D"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wodociągowej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43525" w14:textId="77777777" w:rsidR="00DC7796" w:rsidRDefault="00DC7796">
      <w:r>
        <w:separator/>
      </w:r>
    </w:p>
  </w:endnote>
  <w:endnote w:type="continuationSeparator" w:id="0">
    <w:p w14:paraId="73DFA262" w14:textId="77777777" w:rsidR="00DC7796" w:rsidRDefault="00DC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F1C1" w14:textId="77777777" w:rsidR="00AA6BF4" w:rsidRPr="008E6ECB" w:rsidRDefault="00AA6BF4" w:rsidP="00AA6BF4">
    <w:pPr>
      <w:jc w:val="right"/>
      <w:rPr>
        <w:rFonts w:ascii="Arial" w:hAnsi="Arial"/>
        <w:b/>
        <w:bCs/>
        <w:sz w:val="22"/>
      </w:rPr>
    </w:pPr>
    <w:r w:rsidRPr="008E6ECB">
      <w:rPr>
        <w:rFonts w:ascii="Arial" w:hAnsi="Arial"/>
        <w:b/>
        <w:bCs/>
        <w:sz w:val="22"/>
      </w:rPr>
      <w:t>................................................</w:t>
    </w:r>
  </w:p>
  <w:p w14:paraId="06EC2ACB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</w:rPr>
    </w:pPr>
    <w:r w:rsidRPr="008E6ECB">
      <w:rPr>
        <w:rFonts w:ascii="Arial" w:hAnsi="Arial"/>
        <w:b/>
        <w:bCs/>
        <w:i/>
        <w:sz w:val="16"/>
      </w:rPr>
      <w:t>(imię i nazwisko oraz podpisy osoby/osób</w:t>
    </w:r>
  </w:p>
  <w:p w14:paraId="2D3271A3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8E6ECB">
      <w:rPr>
        <w:rFonts w:ascii="Arial" w:hAnsi="Arial"/>
        <w:b/>
        <w:bCs/>
        <w:i/>
        <w:sz w:val="16"/>
      </w:rPr>
      <w:t>uprawnionych do reprezentowania Wykonawcy</w:t>
    </w:r>
    <w:r w:rsidRPr="008E6ECB">
      <w:rPr>
        <w:rFonts w:ascii="Arial" w:hAnsi="Arial"/>
        <w:b/>
        <w:bCs/>
        <w:i/>
        <w:sz w:val="16"/>
        <w:highlight w:val="lightGray"/>
      </w:rPr>
      <w:t>)</w:t>
    </w:r>
  </w:p>
  <w:p w14:paraId="033E340E" w14:textId="77777777" w:rsidR="00AA6BF4" w:rsidRDefault="00AA6B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15C8" w14:textId="77777777" w:rsidR="00EF2363" w:rsidRDefault="00EF23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35A86" w14:textId="77777777" w:rsidR="00DC7796" w:rsidRDefault="00DC7796">
      <w:r>
        <w:separator/>
      </w:r>
    </w:p>
  </w:footnote>
  <w:footnote w:type="continuationSeparator" w:id="0">
    <w:p w14:paraId="63CA5511" w14:textId="77777777" w:rsidR="00DC7796" w:rsidRDefault="00DC7796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41396" w14:textId="77777777" w:rsidR="00EF2363" w:rsidRDefault="00EF23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814C" w14:textId="68D37FDB" w:rsidR="007B17EB" w:rsidRPr="007B17EB" w:rsidRDefault="007B17EB" w:rsidP="007B17EB">
    <w:pPr>
      <w:pBdr>
        <w:bottom w:val="single" w:sz="12" w:space="1" w:color="auto"/>
      </w:pBdr>
      <w:tabs>
        <w:tab w:val="center" w:pos="4536"/>
        <w:tab w:val="right" w:pos="9072"/>
      </w:tabs>
      <w:jc w:val="both"/>
      <w:rPr>
        <w:rFonts w:ascii="Arial" w:hAnsi="Arial"/>
        <w:sz w:val="16"/>
        <w:szCs w:val="16"/>
      </w:rPr>
    </w:pPr>
    <w:r w:rsidRPr="007B17EB">
      <w:rPr>
        <w:rFonts w:ascii="Arial" w:hAnsi="Arial"/>
        <w:sz w:val="16"/>
        <w:szCs w:val="16"/>
      </w:rPr>
      <w:t>Z-303/U/RZ/2021 – Opracowanie dwóch niezależnych dokumentacji pn</w:t>
    </w:r>
    <w:r w:rsidR="00EF2363">
      <w:rPr>
        <w:rFonts w:ascii="Arial" w:hAnsi="Arial"/>
        <w:sz w:val="16"/>
        <w:szCs w:val="16"/>
      </w:rPr>
      <w:t>.</w:t>
    </w:r>
    <w:r w:rsidRPr="007B17EB">
      <w:rPr>
        <w:rFonts w:ascii="Arial" w:hAnsi="Arial"/>
        <w:sz w:val="16"/>
        <w:szCs w:val="16"/>
      </w:rPr>
      <w:t xml:space="preserve">: Budowa sieci wodociągowej w ul. T. Ociepki i ul. K. </w:t>
    </w:r>
    <w:proofErr w:type="spellStart"/>
    <w:r w:rsidRPr="007B17EB">
      <w:rPr>
        <w:rFonts w:ascii="Arial" w:hAnsi="Arial"/>
        <w:sz w:val="16"/>
        <w:szCs w:val="16"/>
      </w:rPr>
      <w:t>Candera</w:t>
    </w:r>
    <w:proofErr w:type="spellEnd"/>
    <w:r w:rsidRPr="007B17EB">
      <w:rPr>
        <w:rFonts w:ascii="Arial" w:hAnsi="Arial"/>
        <w:sz w:val="16"/>
        <w:szCs w:val="16"/>
      </w:rPr>
      <w:t xml:space="preserve"> w Bydgoszczy Etap I, Budowa sieci wodociągowej w ul. T. Ociepki i ul. K. </w:t>
    </w:r>
    <w:proofErr w:type="spellStart"/>
    <w:r w:rsidRPr="007B17EB">
      <w:rPr>
        <w:rFonts w:ascii="Arial" w:hAnsi="Arial"/>
        <w:sz w:val="16"/>
        <w:szCs w:val="16"/>
      </w:rPr>
      <w:t>Candera</w:t>
    </w:r>
    <w:proofErr w:type="spellEnd"/>
    <w:r w:rsidRPr="007B17EB">
      <w:rPr>
        <w:rFonts w:ascii="Arial" w:hAnsi="Arial"/>
        <w:sz w:val="16"/>
        <w:szCs w:val="16"/>
      </w:rPr>
      <w:t xml:space="preserve"> w Bydgoszczy Etap II</w:t>
    </w: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16973" w14:textId="77777777" w:rsidR="00EF2363" w:rsidRDefault="00EF23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1380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790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Magdalena Błaszek</cp:lastModifiedBy>
  <cp:revision>8</cp:revision>
  <cp:lastPrinted>2021-03-18T13:27:00Z</cp:lastPrinted>
  <dcterms:created xsi:type="dcterms:W3CDTF">2021-12-06T13:58:00Z</dcterms:created>
  <dcterms:modified xsi:type="dcterms:W3CDTF">2021-12-07T13:42:00Z</dcterms:modified>
</cp:coreProperties>
</file>