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D832B" w14:textId="4EFD48BD" w:rsidR="00FE5200" w:rsidRPr="005A0E5D" w:rsidRDefault="00FE5200" w:rsidP="00FE5200">
      <w:pPr>
        <w:pStyle w:val="Tytu"/>
        <w:tabs>
          <w:tab w:val="left" w:pos="6440"/>
        </w:tabs>
        <w:jc w:val="left"/>
        <w:rPr>
          <w:rFonts w:ascii="Arial" w:hAnsi="Arial"/>
          <w:b w:val="0"/>
          <w:sz w:val="22"/>
          <w:u w:val="single"/>
        </w:rPr>
      </w:pPr>
      <w:r w:rsidRPr="00BC4315">
        <w:rPr>
          <w:rFonts w:ascii="Arial" w:hAnsi="Arial"/>
          <w:sz w:val="22"/>
          <w:u w:val="single"/>
        </w:rPr>
        <w:t xml:space="preserve">Załącznik nr </w:t>
      </w:r>
      <w:r w:rsidR="008222E8">
        <w:rPr>
          <w:rFonts w:ascii="Arial" w:hAnsi="Arial"/>
          <w:sz w:val="22"/>
          <w:u w:val="single"/>
        </w:rPr>
        <w:t xml:space="preserve">4 </w:t>
      </w:r>
      <w:r w:rsidRPr="00BC4315">
        <w:rPr>
          <w:rFonts w:ascii="Arial" w:hAnsi="Arial"/>
          <w:b w:val="0"/>
          <w:sz w:val="22"/>
          <w:u w:val="single"/>
        </w:rPr>
        <w:t xml:space="preserve">– Wzór </w:t>
      </w:r>
      <w:r w:rsidR="006B795D">
        <w:rPr>
          <w:rFonts w:ascii="Arial" w:hAnsi="Arial"/>
          <w:b w:val="0"/>
          <w:sz w:val="22"/>
          <w:u w:val="single"/>
        </w:rPr>
        <w:t>umo</w:t>
      </w:r>
      <w:r w:rsidR="006B795D" w:rsidRPr="005A0E5D">
        <w:rPr>
          <w:rFonts w:ascii="Arial" w:hAnsi="Arial"/>
          <w:b w:val="0"/>
          <w:sz w:val="22"/>
          <w:u w:val="single"/>
        </w:rPr>
        <w:t>wy</w:t>
      </w:r>
    </w:p>
    <w:p w14:paraId="7DADB74C" w14:textId="77777777" w:rsidR="00F9664E" w:rsidRPr="005A0E5D" w:rsidRDefault="00F9664E" w:rsidP="00FE5200">
      <w:pPr>
        <w:pStyle w:val="Tytu"/>
        <w:rPr>
          <w:rFonts w:ascii="Arial" w:hAnsi="Arial" w:cs="Arial"/>
          <w:sz w:val="16"/>
          <w:szCs w:val="16"/>
        </w:rPr>
      </w:pPr>
    </w:p>
    <w:p w14:paraId="0C5DE509" w14:textId="118C0823" w:rsidR="00195EED" w:rsidRPr="005A0E5D" w:rsidRDefault="00195EED" w:rsidP="00195EED">
      <w:pPr>
        <w:pStyle w:val="Tytu"/>
        <w:rPr>
          <w:rFonts w:ascii="Arial" w:hAnsi="Arial" w:cs="Arial"/>
          <w:sz w:val="28"/>
          <w:szCs w:val="28"/>
        </w:rPr>
      </w:pPr>
      <w:r w:rsidRPr="005A0E5D">
        <w:rPr>
          <w:rFonts w:ascii="Arial" w:hAnsi="Arial" w:cs="Arial"/>
          <w:sz w:val="28"/>
          <w:szCs w:val="28"/>
        </w:rPr>
        <w:t>UMOWA  Nr ZP-RZ/___/20</w:t>
      </w:r>
      <w:r w:rsidR="008D45DE" w:rsidRPr="005A0E5D">
        <w:rPr>
          <w:rFonts w:ascii="Arial" w:hAnsi="Arial" w:cs="Arial"/>
          <w:sz w:val="28"/>
          <w:szCs w:val="28"/>
        </w:rPr>
        <w:t>2</w:t>
      </w:r>
      <w:r w:rsidR="000427B6" w:rsidRPr="005A0E5D">
        <w:rPr>
          <w:rFonts w:ascii="Arial" w:hAnsi="Arial" w:cs="Arial"/>
          <w:sz w:val="28"/>
          <w:szCs w:val="28"/>
        </w:rPr>
        <w:t>_</w:t>
      </w:r>
    </w:p>
    <w:p w14:paraId="092838A7" w14:textId="36AE67A3" w:rsidR="00195EED" w:rsidRPr="008A57C7" w:rsidRDefault="00195EED" w:rsidP="00195EED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8A57C7">
        <w:rPr>
          <w:rFonts w:ascii="Arial" w:hAnsi="Arial" w:cs="Arial"/>
          <w:bCs/>
          <w:sz w:val="22"/>
          <w:szCs w:val="22"/>
        </w:rPr>
        <w:t xml:space="preserve">zawarta </w:t>
      </w:r>
      <w:r w:rsidR="00553A92" w:rsidRPr="008A57C7">
        <w:rPr>
          <w:rFonts w:ascii="Arial" w:hAnsi="Arial" w:cs="Arial"/>
          <w:bCs/>
          <w:sz w:val="22"/>
          <w:szCs w:val="22"/>
        </w:rPr>
        <w:t xml:space="preserve"> </w:t>
      </w:r>
      <w:r w:rsidRPr="008A57C7">
        <w:rPr>
          <w:rFonts w:ascii="Arial" w:hAnsi="Arial" w:cs="Arial"/>
          <w:bCs/>
          <w:sz w:val="22"/>
          <w:szCs w:val="22"/>
        </w:rPr>
        <w:t xml:space="preserve"> __.__.20</w:t>
      </w:r>
      <w:r w:rsidR="008D45DE" w:rsidRPr="008A57C7">
        <w:rPr>
          <w:rFonts w:ascii="Arial" w:hAnsi="Arial" w:cs="Arial"/>
          <w:bCs/>
          <w:sz w:val="22"/>
          <w:szCs w:val="22"/>
        </w:rPr>
        <w:t>2</w:t>
      </w:r>
      <w:r w:rsidR="000427B6" w:rsidRPr="008A57C7">
        <w:rPr>
          <w:rFonts w:ascii="Arial" w:hAnsi="Arial" w:cs="Arial"/>
          <w:bCs/>
          <w:sz w:val="22"/>
          <w:szCs w:val="22"/>
        </w:rPr>
        <w:t>_</w:t>
      </w:r>
      <w:r w:rsidRPr="008A57C7">
        <w:rPr>
          <w:rFonts w:ascii="Arial" w:hAnsi="Arial" w:cs="Arial"/>
          <w:bCs/>
          <w:sz w:val="22"/>
          <w:szCs w:val="22"/>
        </w:rPr>
        <w:t xml:space="preserve"> w Bydgoszczy pomiędzy:</w:t>
      </w:r>
    </w:p>
    <w:p w14:paraId="671222DA" w14:textId="4D41588C" w:rsidR="00195EED" w:rsidRPr="008A57C7" w:rsidRDefault="00195EED" w:rsidP="00195EED">
      <w:pPr>
        <w:spacing w:before="120"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b/>
          <w:sz w:val="22"/>
        </w:rPr>
        <w:t>Miejskimi Wodociągami i Kanalizacją w Bydgoszczy - spółką z o.o.</w:t>
      </w:r>
      <w:r w:rsidRPr="008A57C7">
        <w:rPr>
          <w:rFonts w:ascii="Arial" w:hAnsi="Arial" w:cs="Arial"/>
          <w:sz w:val="22"/>
        </w:rPr>
        <w:t xml:space="preserve">, z siedzibą </w:t>
      </w:r>
      <w:r w:rsidRPr="008A57C7">
        <w:rPr>
          <w:rFonts w:ascii="Arial" w:hAnsi="Arial" w:cs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 w:rsidRPr="008A57C7">
        <w:rPr>
          <w:rFonts w:ascii="Arial" w:hAnsi="Arial" w:cs="Arial"/>
          <w:b/>
          <w:sz w:val="10"/>
          <w:szCs w:val="10"/>
        </w:rPr>
        <w:t xml:space="preserve"> </w:t>
      </w:r>
      <w:r w:rsidRPr="008A57C7">
        <w:rPr>
          <w:rFonts w:ascii="Arial" w:hAnsi="Arial" w:cs="Arial"/>
          <w:b/>
          <w:sz w:val="10"/>
          <w:szCs w:val="10"/>
        </w:rPr>
        <w:br/>
      </w:r>
      <w:r w:rsidRPr="008A57C7">
        <w:rPr>
          <w:rFonts w:ascii="Arial" w:hAnsi="Arial" w:cs="Arial"/>
          <w:sz w:val="22"/>
          <w:szCs w:val="22"/>
        </w:rPr>
        <w:t>o kapitale zakładowym w kwocie</w:t>
      </w:r>
      <w:r w:rsidR="008D45DE" w:rsidRPr="008A57C7">
        <w:rPr>
          <w:rFonts w:ascii="Arial" w:hAnsi="Arial" w:cs="Arial"/>
          <w:sz w:val="22"/>
          <w:szCs w:val="22"/>
        </w:rPr>
        <w:t xml:space="preserve"> 363 963 000,00</w:t>
      </w:r>
      <w:r w:rsidR="00792C2A" w:rsidRPr="008A57C7">
        <w:rPr>
          <w:rFonts w:ascii="Arial" w:hAnsi="Arial" w:cs="Arial"/>
          <w:b/>
          <w:sz w:val="22"/>
          <w:szCs w:val="22"/>
        </w:rPr>
        <w:t xml:space="preserve"> </w:t>
      </w:r>
      <w:r w:rsidRPr="008A57C7">
        <w:rPr>
          <w:rFonts w:ascii="Arial" w:hAnsi="Arial" w:cs="Arial"/>
          <w:sz w:val="22"/>
          <w:szCs w:val="22"/>
        </w:rPr>
        <w:t>zł (NIP 554 030 92 41)</w:t>
      </w:r>
      <w:r w:rsidRPr="008A57C7">
        <w:rPr>
          <w:rFonts w:ascii="Arial" w:hAnsi="Arial" w:cs="Arial"/>
          <w:sz w:val="22"/>
        </w:rPr>
        <w:t xml:space="preserve"> zwaną w dalszej treści </w:t>
      </w:r>
      <w:r w:rsidR="006B795D" w:rsidRPr="008A57C7">
        <w:rPr>
          <w:rFonts w:ascii="Arial" w:hAnsi="Arial" w:cs="Arial"/>
          <w:sz w:val="22"/>
        </w:rPr>
        <w:t>UMOWY</w:t>
      </w:r>
      <w:r w:rsidRPr="008A57C7">
        <w:rPr>
          <w:rFonts w:ascii="Arial" w:hAnsi="Arial" w:cs="Arial"/>
          <w:sz w:val="22"/>
        </w:rPr>
        <w:t xml:space="preserve"> „Zamawiającym”</w:t>
      </w:r>
      <w:r w:rsidRPr="008A57C7">
        <w:rPr>
          <w:rFonts w:ascii="Arial" w:hAnsi="Arial" w:cs="Arial"/>
          <w:i/>
          <w:sz w:val="22"/>
        </w:rPr>
        <w:t>,</w:t>
      </w:r>
      <w:r w:rsidRPr="008A57C7">
        <w:rPr>
          <w:rFonts w:ascii="Arial" w:hAnsi="Arial" w:cs="Arial"/>
          <w:sz w:val="22"/>
        </w:rPr>
        <w:t xml:space="preserve"> którą reprezentują:</w:t>
      </w:r>
    </w:p>
    <w:p w14:paraId="3DCFEA46" w14:textId="77777777" w:rsidR="007A200F" w:rsidRPr="008A57C7" w:rsidRDefault="00195EED" w:rsidP="007A200F">
      <w:pPr>
        <w:spacing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sz w:val="22"/>
        </w:rPr>
        <w:t xml:space="preserve">- </w:t>
      </w:r>
      <w:r w:rsidR="00B56D1C" w:rsidRPr="008A57C7">
        <w:rPr>
          <w:rFonts w:ascii="Arial" w:hAnsi="Arial" w:cs="Arial"/>
          <w:sz w:val="22"/>
        </w:rPr>
        <w:t>…………..</w:t>
      </w:r>
    </w:p>
    <w:p w14:paraId="6C5B5A8A" w14:textId="77777777" w:rsidR="007A200F" w:rsidRPr="008A57C7" w:rsidRDefault="007A200F" w:rsidP="007A200F">
      <w:pPr>
        <w:spacing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sz w:val="22"/>
        </w:rPr>
        <w:t xml:space="preserve">- </w:t>
      </w:r>
      <w:r w:rsidR="00B56D1C" w:rsidRPr="008A57C7">
        <w:rPr>
          <w:rFonts w:ascii="Arial" w:hAnsi="Arial" w:cs="Arial"/>
          <w:sz w:val="22"/>
        </w:rPr>
        <w:t xml:space="preserve"> </w:t>
      </w:r>
      <w:r w:rsidRPr="008A57C7">
        <w:rPr>
          <w:rFonts w:ascii="Arial" w:hAnsi="Arial" w:cs="Arial"/>
          <w:sz w:val="22"/>
        </w:rPr>
        <w:t>………….</w:t>
      </w:r>
    </w:p>
    <w:p w14:paraId="07AD5B8B" w14:textId="77777777" w:rsidR="007A200F" w:rsidRPr="008A57C7" w:rsidRDefault="007A200F" w:rsidP="007A200F">
      <w:pPr>
        <w:spacing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sz w:val="22"/>
        </w:rPr>
        <w:t>a</w:t>
      </w:r>
    </w:p>
    <w:p w14:paraId="209D9D45" w14:textId="77777777" w:rsidR="00195EED" w:rsidRPr="008A57C7" w:rsidRDefault="00195EED" w:rsidP="007A200F">
      <w:pPr>
        <w:spacing w:line="240" w:lineRule="atLeast"/>
        <w:jc w:val="both"/>
        <w:rPr>
          <w:rFonts w:ascii="Arial" w:hAnsi="Arial" w:cs="Arial"/>
          <w:b/>
          <w:sz w:val="22"/>
        </w:rPr>
      </w:pPr>
      <w:r w:rsidRPr="008A57C7">
        <w:rPr>
          <w:rFonts w:ascii="Arial" w:hAnsi="Arial" w:cs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59A71544" w14:textId="77777777" w:rsidR="00195EED" w:rsidRPr="008A57C7" w:rsidRDefault="00195EED" w:rsidP="00195EED">
      <w:pPr>
        <w:spacing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b/>
          <w:sz w:val="22"/>
        </w:rPr>
        <w:t>…………………………………………………………………………………………………………….</w:t>
      </w:r>
    </w:p>
    <w:p w14:paraId="79E7AA31" w14:textId="77777777" w:rsidR="00195EED" w:rsidRPr="008A57C7" w:rsidRDefault="00195EED" w:rsidP="00195EED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zwanym / zwaną w dalszej treści </w:t>
      </w:r>
      <w:r w:rsidR="006B795D" w:rsidRPr="008A57C7">
        <w:rPr>
          <w:rFonts w:ascii="Arial" w:hAnsi="Arial" w:cs="Arial"/>
          <w:sz w:val="22"/>
          <w:szCs w:val="22"/>
        </w:rPr>
        <w:t>UMOWY</w:t>
      </w:r>
      <w:r w:rsidRPr="008A57C7">
        <w:rPr>
          <w:rFonts w:ascii="Arial" w:hAnsi="Arial" w:cs="Arial"/>
          <w:sz w:val="22"/>
          <w:szCs w:val="22"/>
        </w:rPr>
        <w:t xml:space="preserve"> „Wykonawcą”, którą reprezentuje / reprezentują:</w:t>
      </w:r>
    </w:p>
    <w:p w14:paraId="4779077F" w14:textId="77777777" w:rsidR="00195EED" w:rsidRPr="008A57C7" w:rsidRDefault="00195EED" w:rsidP="00195EED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…………………………………………..</w:t>
      </w:r>
    </w:p>
    <w:p w14:paraId="092169FB" w14:textId="77777777" w:rsidR="00CE33DA" w:rsidRPr="008A57C7" w:rsidRDefault="00CE33DA" w:rsidP="00CE33DA">
      <w:pPr>
        <w:spacing w:line="240" w:lineRule="atLeast"/>
        <w:jc w:val="both"/>
        <w:rPr>
          <w:rFonts w:ascii="Arial" w:hAnsi="Arial" w:cs="Arial"/>
          <w:i/>
          <w:sz w:val="16"/>
          <w:szCs w:val="16"/>
        </w:rPr>
      </w:pPr>
    </w:p>
    <w:p w14:paraId="61EB89AA" w14:textId="4DDA6278" w:rsidR="00CE68A7" w:rsidRPr="008A57C7" w:rsidRDefault="006D5990" w:rsidP="00CE68A7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W</w:t>
      </w:r>
      <w:r w:rsidR="00CE68A7" w:rsidRPr="008A57C7">
        <w:rPr>
          <w:rFonts w:ascii="Arial" w:hAnsi="Arial" w:cs="Arial"/>
          <w:sz w:val="22"/>
          <w:szCs w:val="22"/>
        </w:rPr>
        <w:t xml:space="preserve"> rezultacie wyboru oferty w trybie przetargu nieograniczonego</w:t>
      </w:r>
      <w:r w:rsidR="008D45DE" w:rsidRPr="008A57C7">
        <w:rPr>
          <w:rFonts w:ascii="Arial" w:hAnsi="Arial" w:cs="Arial"/>
          <w:sz w:val="22"/>
          <w:szCs w:val="22"/>
        </w:rPr>
        <w:t xml:space="preserve"> </w:t>
      </w:r>
      <w:r w:rsidR="00CE68A7" w:rsidRPr="008A57C7">
        <w:rPr>
          <w:rFonts w:ascii="Arial" w:hAnsi="Arial" w:cs="Arial"/>
          <w:sz w:val="22"/>
          <w:szCs w:val="22"/>
        </w:rPr>
        <w:t xml:space="preserve">została zawarta </w:t>
      </w:r>
      <w:r w:rsidR="00BB7F1C" w:rsidRPr="008A57C7">
        <w:rPr>
          <w:rFonts w:ascii="Arial" w:hAnsi="Arial" w:cs="Arial"/>
          <w:sz w:val="22"/>
          <w:szCs w:val="22"/>
        </w:rPr>
        <w:t xml:space="preserve">UMOWA </w:t>
      </w:r>
      <w:r w:rsidR="00CE68A7" w:rsidRPr="008A57C7">
        <w:rPr>
          <w:rFonts w:ascii="Arial" w:hAnsi="Arial" w:cs="Arial"/>
          <w:sz w:val="22"/>
          <w:szCs w:val="22"/>
        </w:rPr>
        <w:t>o następującej treści:</w:t>
      </w:r>
    </w:p>
    <w:p w14:paraId="240D238A" w14:textId="77777777" w:rsidR="006B795D" w:rsidRPr="008A57C7" w:rsidRDefault="006B795D" w:rsidP="00FE5200">
      <w:pPr>
        <w:jc w:val="center"/>
        <w:rPr>
          <w:rFonts w:ascii="Arial" w:hAnsi="Arial" w:cs="Arial"/>
          <w:b/>
          <w:sz w:val="22"/>
          <w:szCs w:val="22"/>
        </w:rPr>
      </w:pPr>
    </w:p>
    <w:p w14:paraId="27192460" w14:textId="77777777" w:rsidR="00FE5200" w:rsidRPr="008A57C7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8A57C7">
        <w:rPr>
          <w:rFonts w:ascii="Arial" w:hAnsi="Arial" w:cs="Arial"/>
          <w:b/>
          <w:sz w:val="22"/>
          <w:szCs w:val="22"/>
        </w:rPr>
        <w:t>§ 1</w:t>
      </w:r>
    </w:p>
    <w:p w14:paraId="0A95360B" w14:textId="77777777" w:rsidR="00D7424B" w:rsidRPr="008A57C7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  <w:r w:rsidRPr="008A57C7">
        <w:rPr>
          <w:rFonts w:ascii="Arial" w:hAnsi="Arial" w:cs="Arial"/>
          <w:b/>
          <w:sz w:val="22"/>
        </w:rPr>
        <w:t xml:space="preserve">Przedmiot </w:t>
      </w:r>
      <w:r w:rsidR="006B795D" w:rsidRPr="008A57C7">
        <w:rPr>
          <w:rFonts w:ascii="Arial" w:hAnsi="Arial" w:cs="Arial"/>
          <w:b/>
          <w:sz w:val="22"/>
        </w:rPr>
        <w:t>UMOWY</w:t>
      </w:r>
    </w:p>
    <w:p w14:paraId="345BE516" w14:textId="5DB48BD8" w:rsidR="005A0E5D" w:rsidRPr="008A57C7" w:rsidRDefault="00FE5200" w:rsidP="005A0E5D">
      <w:pPr>
        <w:pStyle w:val="Tekstpodstawowywcity"/>
        <w:numPr>
          <w:ilvl w:val="0"/>
          <w:numId w:val="8"/>
        </w:numPr>
        <w:shd w:val="clear" w:color="auto" w:fill="FFFFFF"/>
        <w:tabs>
          <w:tab w:val="clear" w:pos="720"/>
        </w:tabs>
        <w:spacing w:after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Zamawiający zamawia, a Wykonawca zobowiązuje się do wykonania zamówienia pn. „</w:t>
      </w:r>
      <w:r w:rsidR="008D45DE" w:rsidRPr="008A57C7">
        <w:rPr>
          <w:rFonts w:ascii="Arial" w:hAnsi="Arial" w:cs="Arial"/>
          <w:b/>
          <w:sz w:val="22"/>
          <w:szCs w:val="22"/>
        </w:rPr>
        <w:t xml:space="preserve">Opracowanie dwóch niezależnych dokumentacji pn.: Budowa sieci wodociągowej </w:t>
      </w:r>
      <w:r w:rsidR="00A64A20" w:rsidRPr="008A57C7">
        <w:rPr>
          <w:rFonts w:ascii="Arial" w:hAnsi="Arial" w:cs="Arial"/>
          <w:b/>
          <w:sz w:val="22"/>
          <w:szCs w:val="22"/>
        </w:rPr>
        <w:br/>
      </w:r>
      <w:r w:rsidR="008D45DE" w:rsidRPr="008A57C7">
        <w:rPr>
          <w:rFonts w:ascii="Arial" w:hAnsi="Arial" w:cs="Arial"/>
          <w:b/>
          <w:sz w:val="22"/>
          <w:szCs w:val="22"/>
        </w:rPr>
        <w:t xml:space="preserve">w ul. T. Ociepki i ul. K. </w:t>
      </w:r>
      <w:proofErr w:type="spellStart"/>
      <w:r w:rsidR="008D45DE" w:rsidRPr="008A57C7">
        <w:rPr>
          <w:rFonts w:ascii="Arial" w:hAnsi="Arial" w:cs="Arial"/>
          <w:b/>
          <w:sz w:val="22"/>
          <w:szCs w:val="22"/>
        </w:rPr>
        <w:t>Candera</w:t>
      </w:r>
      <w:proofErr w:type="spellEnd"/>
      <w:r w:rsidR="008D45DE" w:rsidRPr="008A57C7">
        <w:rPr>
          <w:rFonts w:ascii="Arial" w:hAnsi="Arial" w:cs="Arial"/>
          <w:b/>
          <w:sz w:val="22"/>
          <w:szCs w:val="22"/>
        </w:rPr>
        <w:t xml:space="preserve"> w Bydgoszczy Etap I, Budowa sieci wodociągowej </w:t>
      </w:r>
      <w:r w:rsidR="00A64A20" w:rsidRPr="008A57C7">
        <w:rPr>
          <w:rFonts w:ascii="Arial" w:hAnsi="Arial" w:cs="Arial"/>
          <w:b/>
          <w:sz w:val="22"/>
          <w:szCs w:val="22"/>
        </w:rPr>
        <w:br/>
      </w:r>
      <w:r w:rsidR="008D45DE" w:rsidRPr="008A57C7">
        <w:rPr>
          <w:rFonts w:ascii="Arial" w:hAnsi="Arial" w:cs="Arial"/>
          <w:b/>
          <w:sz w:val="22"/>
          <w:szCs w:val="22"/>
        </w:rPr>
        <w:t xml:space="preserve">w ul. T. Ociepki i ul. K. </w:t>
      </w:r>
      <w:proofErr w:type="spellStart"/>
      <w:r w:rsidR="008D45DE" w:rsidRPr="008A57C7">
        <w:rPr>
          <w:rFonts w:ascii="Arial" w:hAnsi="Arial" w:cs="Arial"/>
          <w:b/>
          <w:sz w:val="22"/>
          <w:szCs w:val="22"/>
        </w:rPr>
        <w:t>Candera</w:t>
      </w:r>
      <w:proofErr w:type="spellEnd"/>
      <w:r w:rsidR="008D45DE" w:rsidRPr="008A57C7">
        <w:rPr>
          <w:rFonts w:ascii="Arial" w:hAnsi="Arial" w:cs="Arial"/>
          <w:b/>
          <w:sz w:val="22"/>
          <w:szCs w:val="22"/>
        </w:rPr>
        <w:t xml:space="preserve"> w Bydgoszczy Etap II</w:t>
      </w:r>
      <w:r w:rsidRPr="008A57C7">
        <w:rPr>
          <w:rFonts w:ascii="Arial" w:hAnsi="Arial" w:cs="Arial"/>
          <w:sz w:val="22"/>
          <w:szCs w:val="22"/>
        </w:rPr>
        <w:t xml:space="preserve">” </w:t>
      </w:r>
      <w:r w:rsidR="00EE7BA1" w:rsidRPr="008A57C7">
        <w:rPr>
          <w:rFonts w:ascii="Arial" w:hAnsi="Arial" w:cs="Arial"/>
          <w:sz w:val="22"/>
          <w:szCs w:val="22"/>
        </w:rPr>
        <w:t xml:space="preserve">w zakresie i na warunkach określonych w niniejszej </w:t>
      </w:r>
      <w:r w:rsidR="00D7121E" w:rsidRPr="008A57C7">
        <w:rPr>
          <w:rFonts w:ascii="Arial" w:hAnsi="Arial" w:cs="Arial"/>
          <w:sz w:val="22"/>
          <w:szCs w:val="22"/>
        </w:rPr>
        <w:t>UMOWIE</w:t>
      </w:r>
      <w:r w:rsidR="00EE7BA1" w:rsidRPr="008A57C7">
        <w:rPr>
          <w:rFonts w:ascii="Arial" w:hAnsi="Arial" w:cs="Arial"/>
          <w:sz w:val="22"/>
          <w:szCs w:val="22"/>
        </w:rPr>
        <w:t xml:space="preserve"> oraz</w:t>
      </w:r>
      <w:r w:rsidR="00A3769B">
        <w:rPr>
          <w:rFonts w:ascii="Arial" w:hAnsi="Arial" w:cs="Arial"/>
          <w:sz w:val="22"/>
          <w:szCs w:val="22"/>
        </w:rPr>
        <w:t xml:space="preserve"> w</w:t>
      </w:r>
      <w:r w:rsidR="00EE7BA1" w:rsidRPr="008A57C7">
        <w:rPr>
          <w:rFonts w:ascii="Arial" w:hAnsi="Arial" w:cs="Arial"/>
          <w:sz w:val="22"/>
          <w:szCs w:val="22"/>
        </w:rPr>
        <w:t xml:space="preserve"> </w:t>
      </w:r>
      <w:r w:rsidRPr="008A57C7">
        <w:rPr>
          <w:rFonts w:ascii="Arial" w:hAnsi="Arial" w:cs="Arial"/>
          <w:bCs/>
          <w:sz w:val="22"/>
          <w:szCs w:val="22"/>
        </w:rPr>
        <w:t>Opisie przedmiotu zamówienia</w:t>
      </w:r>
      <w:r w:rsidR="00653DC9" w:rsidRPr="008A57C7">
        <w:rPr>
          <w:rFonts w:ascii="Arial" w:hAnsi="Arial" w:cs="Arial"/>
          <w:bCs/>
          <w:sz w:val="22"/>
          <w:szCs w:val="22"/>
        </w:rPr>
        <w:t xml:space="preserve"> </w:t>
      </w:r>
      <w:r w:rsidR="00A3769B">
        <w:rPr>
          <w:rFonts w:ascii="Arial" w:hAnsi="Arial" w:cs="Arial"/>
          <w:bCs/>
          <w:sz w:val="22"/>
          <w:szCs w:val="22"/>
        </w:rPr>
        <w:t xml:space="preserve">(OPZ) </w:t>
      </w:r>
      <w:r w:rsidRPr="008A57C7">
        <w:rPr>
          <w:rFonts w:ascii="Arial" w:hAnsi="Arial" w:cs="Arial"/>
          <w:bCs/>
          <w:sz w:val="22"/>
          <w:szCs w:val="22"/>
        </w:rPr>
        <w:t>stanowiący</w:t>
      </w:r>
      <w:r w:rsidR="00653DC9" w:rsidRPr="008A57C7">
        <w:rPr>
          <w:rFonts w:ascii="Arial" w:hAnsi="Arial" w:cs="Arial"/>
          <w:bCs/>
          <w:sz w:val="22"/>
          <w:szCs w:val="22"/>
        </w:rPr>
        <w:t>m</w:t>
      </w:r>
      <w:r w:rsidRPr="008A57C7">
        <w:rPr>
          <w:rFonts w:ascii="Arial" w:hAnsi="Arial" w:cs="Arial"/>
          <w:bCs/>
          <w:sz w:val="22"/>
          <w:szCs w:val="22"/>
        </w:rPr>
        <w:t xml:space="preserve"> integralną część niniejszej </w:t>
      </w:r>
      <w:r w:rsidR="006B795D" w:rsidRPr="008A57C7">
        <w:rPr>
          <w:rFonts w:ascii="Arial" w:hAnsi="Arial" w:cs="Arial"/>
          <w:bCs/>
          <w:sz w:val="22"/>
          <w:szCs w:val="22"/>
        </w:rPr>
        <w:t>UMOWY</w:t>
      </w:r>
      <w:r w:rsidRPr="008A57C7">
        <w:rPr>
          <w:rFonts w:ascii="Arial" w:hAnsi="Arial" w:cs="Arial"/>
          <w:bCs/>
          <w:sz w:val="22"/>
          <w:szCs w:val="22"/>
        </w:rPr>
        <w:t>.</w:t>
      </w:r>
    </w:p>
    <w:p w14:paraId="5345C67B" w14:textId="21B043A6" w:rsidR="00FE5200" w:rsidRPr="008A57C7" w:rsidRDefault="00FE5200" w:rsidP="005A0E5D">
      <w:pPr>
        <w:pStyle w:val="Tekstpodstawowywcity"/>
        <w:numPr>
          <w:ilvl w:val="0"/>
          <w:numId w:val="8"/>
        </w:numPr>
        <w:shd w:val="clear" w:color="auto" w:fill="FFFFFF"/>
        <w:tabs>
          <w:tab w:val="clear" w:pos="720"/>
        </w:tabs>
        <w:spacing w:after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Przedmiot </w:t>
      </w:r>
      <w:r w:rsidR="006B795D" w:rsidRPr="008A57C7">
        <w:rPr>
          <w:rFonts w:ascii="Arial" w:hAnsi="Arial" w:cs="Arial"/>
          <w:sz w:val="22"/>
          <w:szCs w:val="22"/>
        </w:rPr>
        <w:t>UMOWY</w:t>
      </w:r>
      <w:r w:rsidRPr="008A57C7">
        <w:rPr>
          <w:rFonts w:ascii="Arial" w:hAnsi="Arial" w:cs="Arial"/>
          <w:sz w:val="22"/>
          <w:szCs w:val="22"/>
        </w:rPr>
        <w:t xml:space="preserve"> określony w ust. 1 obejmuje (zgo</w:t>
      </w:r>
      <w:r w:rsidR="0038708D" w:rsidRPr="008A57C7">
        <w:rPr>
          <w:rFonts w:ascii="Arial" w:hAnsi="Arial" w:cs="Arial"/>
          <w:sz w:val="22"/>
          <w:szCs w:val="22"/>
        </w:rPr>
        <w:t>d</w:t>
      </w:r>
      <w:r w:rsidRPr="008A57C7">
        <w:rPr>
          <w:rFonts w:ascii="Arial" w:hAnsi="Arial" w:cs="Arial"/>
          <w:sz w:val="22"/>
          <w:szCs w:val="22"/>
        </w:rPr>
        <w:t xml:space="preserve">nie </w:t>
      </w:r>
      <w:r w:rsidR="00653DC9" w:rsidRPr="008A57C7">
        <w:rPr>
          <w:rFonts w:ascii="Arial" w:hAnsi="Arial" w:cs="Arial"/>
          <w:sz w:val="22"/>
          <w:szCs w:val="22"/>
        </w:rPr>
        <w:t xml:space="preserve">z </w:t>
      </w:r>
      <w:r w:rsidR="00A3769B">
        <w:rPr>
          <w:rFonts w:ascii="Arial" w:hAnsi="Arial" w:cs="Arial"/>
          <w:sz w:val="22"/>
          <w:szCs w:val="22"/>
        </w:rPr>
        <w:t>OPZ</w:t>
      </w:r>
      <w:r w:rsidRPr="008A57C7">
        <w:rPr>
          <w:rFonts w:ascii="Arial" w:hAnsi="Arial" w:cs="Arial"/>
          <w:sz w:val="22"/>
          <w:szCs w:val="22"/>
        </w:rPr>
        <w:t xml:space="preserve">): </w:t>
      </w:r>
    </w:p>
    <w:p w14:paraId="36DC3EFE" w14:textId="4CDCEF55" w:rsidR="00FE5200" w:rsidRPr="008A57C7" w:rsidRDefault="00A3769B" w:rsidP="00266FD2">
      <w:pPr>
        <w:numPr>
          <w:ilvl w:val="3"/>
          <w:numId w:val="7"/>
        </w:numPr>
        <w:tabs>
          <w:tab w:val="clear" w:pos="2880"/>
          <w:tab w:val="num" w:pos="720"/>
        </w:tabs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E5200" w:rsidRPr="008A57C7">
        <w:rPr>
          <w:rFonts w:ascii="Arial" w:hAnsi="Arial" w:cs="Arial"/>
          <w:sz w:val="22"/>
          <w:szCs w:val="22"/>
        </w:rPr>
        <w:t>ykonanie</w:t>
      </w:r>
      <w:r w:rsidR="00FE5200" w:rsidRPr="008A57C7">
        <w:rPr>
          <w:rFonts w:ascii="Arial" w:hAnsi="Arial" w:cs="Arial"/>
          <w:sz w:val="22"/>
        </w:rPr>
        <w:t xml:space="preserve"> dokumentacji projektowej w zakresie:</w:t>
      </w:r>
    </w:p>
    <w:p w14:paraId="5D067013" w14:textId="73B6E5D9" w:rsidR="00993F58" w:rsidRPr="008A57C7" w:rsidRDefault="00993F58" w:rsidP="008A57C7">
      <w:pPr>
        <w:numPr>
          <w:ilvl w:val="0"/>
          <w:numId w:val="35"/>
        </w:numPr>
        <w:spacing w:after="240"/>
        <w:ind w:left="993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>Projekt budowlany: projekt zagospodarowania działki lub terenu wraz z prawomocnym pozwoleniem na budowę lub skutecznym zgłoszeniem robót budowlanych (po 3 egz. dla każdego etapu) - 6 egz.</w:t>
      </w:r>
    </w:p>
    <w:p w14:paraId="5B066D61" w14:textId="77777777" w:rsidR="00993F58" w:rsidRPr="008A57C7" w:rsidRDefault="00993F58" w:rsidP="008A57C7">
      <w:pPr>
        <w:numPr>
          <w:ilvl w:val="0"/>
          <w:numId w:val="35"/>
        </w:numPr>
        <w:spacing w:after="240"/>
        <w:ind w:left="993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>Projekt techniczny wraz z oświadczeniem projektanta o sporządzeniu projektu technicznego:</w:t>
      </w:r>
    </w:p>
    <w:p w14:paraId="209F1255" w14:textId="4A9CB669" w:rsidR="00993F58" w:rsidRPr="008A57C7" w:rsidRDefault="00993F58" w:rsidP="008A57C7">
      <w:pPr>
        <w:numPr>
          <w:ilvl w:val="1"/>
          <w:numId w:val="35"/>
        </w:num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>Projekt techniczny branży sanitarnej wykonany zgodnie  z warunkami technicznymi nr RT.405/0882/2021 z dnia 12.11.2021 r., oraz nr RT.405/0883/2021 z dnia 12.11.2021 r., wydanymi przez Zamawiającego (do uzgodnienia z Działem Technicznym Zamawiającego)  (po 3 egz. dla każdego etapu) - 6 egz.</w:t>
      </w:r>
    </w:p>
    <w:p w14:paraId="118F1688" w14:textId="6C7BAFAF" w:rsidR="00993F58" w:rsidRPr="008A57C7" w:rsidRDefault="00993F58" w:rsidP="008A57C7">
      <w:pPr>
        <w:numPr>
          <w:ilvl w:val="1"/>
          <w:numId w:val="35"/>
        </w:num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 xml:space="preserve">Projekty branży sanitarnej nowych przyłączy wodociągowych </w:t>
      </w:r>
      <w:r w:rsidR="008B2DFA" w:rsidRPr="008A57C7">
        <w:rPr>
          <w:rFonts w:ascii="Arial" w:hAnsi="Arial" w:cs="Arial"/>
          <w:sz w:val="22"/>
          <w:szCs w:val="22"/>
        </w:rPr>
        <w:t>(odrębne opracowanie  dla każdego przyłącza)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 xml:space="preserve"> - 3 egz.</w:t>
      </w:r>
    </w:p>
    <w:p w14:paraId="3960161B" w14:textId="4F07F27F" w:rsidR="00993F58" w:rsidRPr="008A57C7" w:rsidRDefault="00993F58" w:rsidP="008A57C7">
      <w:pPr>
        <w:numPr>
          <w:ilvl w:val="1"/>
          <w:numId w:val="35"/>
        </w:num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>Projekt odbudowy nawierzchni drogowej (po 3 egz. dla każdego etapu) - 6 egz.</w:t>
      </w:r>
    </w:p>
    <w:p w14:paraId="363CD437" w14:textId="6C55E20E" w:rsidR="00993F58" w:rsidRPr="008A57C7" w:rsidRDefault="00993F58" w:rsidP="008A57C7">
      <w:pPr>
        <w:numPr>
          <w:ilvl w:val="1"/>
          <w:numId w:val="35"/>
        </w:num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>Projekt organizacji ruchu (po 3 egz. dla każdego etapu) - 6 egz.</w:t>
      </w:r>
    </w:p>
    <w:p w14:paraId="1005AE6C" w14:textId="7C06C025" w:rsidR="00C70319" w:rsidRPr="008A57C7" w:rsidRDefault="00993F58" w:rsidP="008A57C7">
      <w:pPr>
        <w:numPr>
          <w:ilvl w:val="1"/>
          <w:numId w:val="35"/>
        </w:num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>Informacj</w:t>
      </w:r>
      <w:r w:rsidR="00A3769B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 xml:space="preserve"> dotycząc</w:t>
      </w:r>
      <w:r w:rsidR="00A3769B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 xml:space="preserve"> bezpieczeństwa i ochrony zdrowia (</w:t>
      </w:r>
      <w:proofErr w:type="spellStart"/>
      <w:r w:rsidRPr="008A57C7">
        <w:rPr>
          <w:rFonts w:ascii="Arial" w:eastAsia="Calibri" w:hAnsi="Arial" w:cs="Arial"/>
          <w:sz w:val="22"/>
          <w:szCs w:val="22"/>
          <w:lang w:eastAsia="en-US"/>
        </w:rPr>
        <w:t>BiOZ</w:t>
      </w:r>
      <w:proofErr w:type="spellEnd"/>
      <w:r w:rsidRPr="008A57C7">
        <w:rPr>
          <w:rFonts w:ascii="Arial" w:eastAsia="Calibri" w:hAnsi="Arial" w:cs="Arial"/>
          <w:sz w:val="22"/>
          <w:szCs w:val="22"/>
          <w:lang w:eastAsia="en-US"/>
        </w:rPr>
        <w:t>) (po 3 egz. dla każdego etapu)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ab/>
        <w:t>- 6 egz.</w:t>
      </w:r>
    </w:p>
    <w:p w14:paraId="312EE2E2" w14:textId="6CFC4A1C" w:rsidR="00EA4F42" w:rsidRPr="008A57C7" w:rsidRDefault="00993F58" w:rsidP="008A57C7">
      <w:pPr>
        <w:numPr>
          <w:ilvl w:val="1"/>
          <w:numId w:val="35"/>
        </w:num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>Przedmiary robót (wszystkie branże) - wg KNNR (po 2 egz.</w:t>
      </w:r>
      <w:r w:rsidR="00EA4F42" w:rsidRPr="008A57C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>dla każdego etapu)</w:t>
      </w:r>
      <w:r w:rsidR="008A57C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>- 4egz.</w:t>
      </w:r>
      <w:r w:rsidR="00EA4F42" w:rsidRPr="008A57C7">
        <w:rPr>
          <w:rFonts w:ascii="Arial" w:hAnsi="Arial" w:cs="Arial"/>
        </w:rPr>
        <w:t xml:space="preserve"> </w:t>
      </w:r>
    </w:p>
    <w:p w14:paraId="719A6F33" w14:textId="77777777" w:rsidR="00C70319" w:rsidRPr="008A57C7" w:rsidRDefault="00C70319" w:rsidP="008A57C7">
      <w:pPr>
        <w:numPr>
          <w:ilvl w:val="3"/>
          <w:numId w:val="7"/>
        </w:numPr>
        <w:tabs>
          <w:tab w:val="clear" w:pos="2880"/>
        </w:tabs>
        <w:spacing w:after="240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>Wykonanie dokumentacji badań podłoża gruntowego/ dokumentacja geologiczno-inżynierska (łącznie dla dwóch etapów) - 2 egz.</w:t>
      </w:r>
    </w:p>
    <w:p w14:paraId="2302F974" w14:textId="2D422963" w:rsidR="00C70319" w:rsidRPr="008A57C7" w:rsidRDefault="00EA4F42" w:rsidP="008A57C7">
      <w:pPr>
        <w:numPr>
          <w:ilvl w:val="3"/>
          <w:numId w:val="7"/>
        </w:numPr>
        <w:tabs>
          <w:tab w:val="clear" w:pos="2880"/>
        </w:tabs>
        <w:spacing w:after="240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>Wykonanie s</w:t>
      </w:r>
      <w:r w:rsidR="00993F58" w:rsidRPr="008A57C7">
        <w:rPr>
          <w:rFonts w:ascii="Arial" w:eastAsia="Calibri" w:hAnsi="Arial" w:cs="Arial"/>
          <w:sz w:val="22"/>
          <w:szCs w:val="22"/>
          <w:lang w:eastAsia="en-US"/>
        </w:rPr>
        <w:t>pecyfikacj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>i</w:t>
      </w:r>
      <w:r w:rsidR="00993F58" w:rsidRPr="008A57C7">
        <w:rPr>
          <w:rFonts w:ascii="Arial" w:eastAsia="Calibri" w:hAnsi="Arial" w:cs="Arial"/>
          <w:sz w:val="22"/>
          <w:szCs w:val="22"/>
          <w:lang w:eastAsia="en-US"/>
        </w:rPr>
        <w:t xml:space="preserve"> techniczn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>ej</w:t>
      </w:r>
      <w:r w:rsidR="00993F58" w:rsidRPr="008A57C7">
        <w:rPr>
          <w:rFonts w:ascii="Arial" w:eastAsia="Calibri" w:hAnsi="Arial" w:cs="Arial"/>
          <w:sz w:val="22"/>
          <w:szCs w:val="22"/>
          <w:lang w:eastAsia="en-US"/>
        </w:rPr>
        <w:t xml:space="preserve"> wykonania i odbioru robót budowlanych (po 3 egz. dla każdego etapu) - 6 egz</w:t>
      </w:r>
      <w:r w:rsidR="00A64A20" w:rsidRPr="008A57C7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42F8ECE2" w14:textId="3673B8E7" w:rsidR="00993F58" w:rsidRPr="008A57C7" w:rsidRDefault="00EA4F42" w:rsidP="008A57C7">
      <w:pPr>
        <w:numPr>
          <w:ilvl w:val="3"/>
          <w:numId w:val="7"/>
        </w:numPr>
        <w:tabs>
          <w:tab w:val="clear" w:pos="2880"/>
        </w:tabs>
        <w:spacing w:after="240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eastAsia="Calibri" w:hAnsi="Arial" w:cs="Arial"/>
          <w:sz w:val="22"/>
          <w:szCs w:val="22"/>
          <w:lang w:eastAsia="en-US"/>
        </w:rPr>
        <w:t>Wykonanie k</w:t>
      </w:r>
      <w:r w:rsidR="00993F58" w:rsidRPr="008A57C7">
        <w:rPr>
          <w:rFonts w:ascii="Arial" w:eastAsia="Calibri" w:hAnsi="Arial" w:cs="Arial"/>
          <w:sz w:val="22"/>
          <w:szCs w:val="22"/>
          <w:lang w:eastAsia="en-US"/>
        </w:rPr>
        <w:t>osztorys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>u</w:t>
      </w:r>
      <w:r w:rsidR="00993F58" w:rsidRPr="008A57C7">
        <w:rPr>
          <w:rFonts w:ascii="Arial" w:eastAsia="Calibri" w:hAnsi="Arial" w:cs="Arial"/>
          <w:sz w:val="22"/>
          <w:szCs w:val="22"/>
          <w:lang w:eastAsia="en-US"/>
        </w:rPr>
        <w:t xml:space="preserve"> inwestorski</w:t>
      </w:r>
      <w:r w:rsidRPr="008A57C7">
        <w:rPr>
          <w:rFonts w:ascii="Arial" w:eastAsia="Calibri" w:hAnsi="Arial" w:cs="Arial"/>
          <w:sz w:val="22"/>
          <w:szCs w:val="22"/>
          <w:lang w:eastAsia="en-US"/>
        </w:rPr>
        <w:t>ego</w:t>
      </w:r>
      <w:r w:rsidR="00993F58" w:rsidRPr="008A57C7">
        <w:rPr>
          <w:rFonts w:ascii="Arial" w:eastAsia="Calibri" w:hAnsi="Arial" w:cs="Arial"/>
          <w:sz w:val="22"/>
          <w:szCs w:val="22"/>
          <w:lang w:eastAsia="en-US"/>
        </w:rPr>
        <w:t xml:space="preserve"> (wszystkie branże),(po 2 egz. dla każdego etapu) - 4 egz.</w:t>
      </w:r>
    </w:p>
    <w:p w14:paraId="32C26539" w14:textId="266CA863" w:rsidR="00FE5200" w:rsidRPr="008A57C7" w:rsidRDefault="00FE5200" w:rsidP="008A57C7">
      <w:pPr>
        <w:numPr>
          <w:ilvl w:val="3"/>
          <w:numId w:val="7"/>
        </w:numPr>
        <w:tabs>
          <w:tab w:val="clear" w:pos="2880"/>
        </w:tabs>
        <w:spacing w:after="240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hAnsi="Arial" w:cs="Arial"/>
          <w:sz w:val="22"/>
          <w:szCs w:val="22"/>
        </w:rPr>
        <w:t>wykonanie dokumentów wymienionych w § 1</w:t>
      </w:r>
      <w:r w:rsidR="005A0E5D" w:rsidRPr="008A57C7">
        <w:rPr>
          <w:rFonts w:ascii="Arial" w:hAnsi="Arial" w:cs="Arial"/>
          <w:sz w:val="22"/>
          <w:szCs w:val="22"/>
        </w:rPr>
        <w:t xml:space="preserve"> </w:t>
      </w:r>
      <w:r w:rsidRPr="008A57C7">
        <w:rPr>
          <w:rFonts w:ascii="Arial" w:hAnsi="Arial" w:cs="Arial"/>
          <w:sz w:val="22"/>
          <w:szCs w:val="22"/>
        </w:rPr>
        <w:t>ust. 2 pkt 1)-3) na nośniku elektronicznym (płyta CD</w:t>
      </w:r>
      <w:r w:rsidR="006D5990" w:rsidRPr="008A57C7">
        <w:rPr>
          <w:rFonts w:ascii="Arial" w:hAnsi="Arial" w:cs="Arial"/>
          <w:sz w:val="22"/>
          <w:szCs w:val="22"/>
        </w:rPr>
        <w:t>/DVD</w:t>
      </w:r>
      <w:r w:rsidRPr="008A57C7">
        <w:rPr>
          <w:rFonts w:ascii="Arial" w:hAnsi="Arial" w:cs="Arial"/>
          <w:sz w:val="22"/>
          <w:szCs w:val="22"/>
        </w:rPr>
        <w:t>) -</w:t>
      </w:r>
      <w:r w:rsidR="006D5990" w:rsidRPr="008A57C7">
        <w:rPr>
          <w:rFonts w:ascii="Arial" w:hAnsi="Arial" w:cs="Arial"/>
          <w:sz w:val="22"/>
          <w:szCs w:val="22"/>
        </w:rPr>
        <w:t>2</w:t>
      </w:r>
      <w:r w:rsidRPr="008A57C7">
        <w:rPr>
          <w:rFonts w:ascii="Arial" w:hAnsi="Arial" w:cs="Arial"/>
          <w:sz w:val="22"/>
          <w:szCs w:val="22"/>
        </w:rPr>
        <w:t xml:space="preserve"> egz.</w:t>
      </w:r>
      <w:r w:rsidR="003F33D8" w:rsidRPr="008A57C7">
        <w:rPr>
          <w:rFonts w:ascii="Arial" w:hAnsi="Arial" w:cs="Arial"/>
          <w:sz w:val="22"/>
          <w:szCs w:val="22"/>
        </w:rPr>
        <w:t xml:space="preserve"> w formacie .pdf oraz dodatkowo dokumenty wymienione w § 1 ust. 2 pkt 1)</w:t>
      </w:r>
      <w:r w:rsidR="005A0E5D" w:rsidRPr="008A57C7">
        <w:rPr>
          <w:rFonts w:ascii="Arial" w:hAnsi="Arial" w:cs="Arial"/>
          <w:sz w:val="22"/>
          <w:szCs w:val="22"/>
        </w:rPr>
        <w:t xml:space="preserve"> lit. b</w:t>
      </w:r>
      <w:r w:rsidR="003F33D8" w:rsidRPr="008A57C7">
        <w:rPr>
          <w:rFonts w:ascii="Arial" w:hAnsi="Arial" w:cs="Arial"/>
          <w:sz w:val="22"/>
          <w:szCs w:val="22"/>
        </w:rPr>
        <w:t xml:space="preserve">) </w:t>
      </w:r>
      <w:proofErr w:type="spellStart"/>
      <w:r w:rsidR="005A0E5D" w:rsidRPr="008A57C7">
        <w:rPr>
          <w:rFonts w:ascii="Arial" w:hAnsi="Arial" w:cs="Arial"/>
          <w:sz w:val="22"/>
          <w:szCs w:val="22"/>
        </w:rPr>
        <w:t>tiret</w:t>
      </w:r>
      <w:proofErr w:type="spellEnd"/>
      <w:r w:rsidR="005A0E5D" w:rsidRPr="008A57C7">
        <w:rPr>
          <w:rFonts w:ascii="Arial" w:hAnsi="Arial" w:cs="Arial"/>
          <w:sz w:val="22"/>
          <w:szCs w:val="22"/>
        </w:rPr>
        <w:t xml:space="preserve"> szóst</w:t>
      </w:r>
      <w:r w:rsidR="00846956" w:rsidRPr="008A57C7">
        <w:rPr>
          <w:rFonts w:ascii="Arial" w:hAnsi="Arial" w:cs="Arial"/>
          <w:sz w:val="22"/>
          <w:szCs w:val="22"/>
        </w:rPr>
        <w:t>e</w:t>
      </w:r>
      <w:r w:rsidR="005A0E5D" w:rsidRPr="008A57C7">
        <w:rPr>
          <w:rFonts w:ascii="Arial" w:hAnsi="Arial" w:cs="Arial"/>
          <w:sz w:val="22"/>
          <w:szCs w:val="22"/>
        </w:rPr>
        <w:t xml:space="preserve"> </w:t>
      </w:r>
      <w:r w:rsidR="003F33D8" w:rsidRPr="008A57C7">
        <w:rPr>
          <w:rFonts w:ascii="Arial" w:hAnsi="Arial" w:cs="Arial"/>
          <w:sz w:val="22"/>
          <w:szCs w:val="22"/>
        </w:rPr>
        <w:t>i pkt 4) w formacie .</w:t>
      </w:r>
      <w:proofErr w:type="spellStart"/>
      <w:r w:rsidR="003F33D8" w:rsidRPr="008A57C7">
        <w:rPr>
          <w:rFonts w:ascii="Arial" w:hAnsi="Arial" w:cs="Arial"/>
          <w:sz w:val="22"/>
          <w:szCs w:val="22"/>
        </w:rPr>
        <w:t>ath</w:t>
      </w:r>
      <w:proofErr w:type="spellEnd"/>
      <w:r w:rsidR="003F33D8" w:rsidRPr="008A57C7">
        <w:rPr>
          <w:rFonts w:ascii="Arial" w:hAnsi="Arial" w:cs="Arial"/>
          <w:sz w:val="22"/>
          <w:szCs w:val="22"/>
        </w:rPr>
        <w:t>.</w:t>
      </w:r>
    </w:p>
    <w:p w14:paraId="66B208BB" w14:textId="57148037" w:rsidR="00FE5200" w:rsidRPr="008A57C7" w:rsidRDefault="00FE5200" w:rsidP="00993F58">
      <w:pPr>
        <w:numPr>
          <w:ilvl w:val="3"/>
          <w:numId w:val="7"/>
        </w:numPr>
        <w:tabs>
          <w:tab w:val="clear" w:pos="2880"/>
        </w:tabs>
        <w:spacing w:after="240" w:line="276" w:lineRule="auto"/>
        <w:ind w:left="709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A57C7">
        <w:rPr>
          <w:rFonts w:ascii="Arial" w:hAnsi="Arial" w:cs="Arial"/>
          <w:sz w:val="22"/>
          <w:szCs w:val="22"/>
        </w:rPr>
        <w:t xml:space="preserve">pełnienie nadzoru autorskiego – w </w:t>
      </w:r>
      <w:r w:rsidR="002C4732" w:rsidRPr="008A57C7">
        <w:rPr>
          <w:rFonts w:ascii="Arial" w:hAnsi="Arial" w:cs="Arial"/>
          <w:sz w:val="22"/>
          <w:szCs w:val="22"/>
        </w:rPr>
        <w:t>liczbie</w:t>
      </w:r>
      <w:r w:rsidRPr="008A57C7">
        <w:rPr>
          <w:rFonts w:ascii="Arial" w:hAnsi="Arial" w:cs="Arial"/>
          <w:sz w:val="22"/>
          <w:szCs w:val="22"/>
        </w:rPr>
        <w:t xml:space="preserve"> </w:t>
      </w:r>
      <w:r w:rsidR="00993F58" w:rsidRPr="008A57C7">
        <w:rPr>
          <w:rFonts w:ascii="Arial" w:hAnsi="Arial" w:cs="Arial"/>
          <w:sz w:val="22"/>
          <w:szCs w:val="22"/>
        </w:rPr>
        <w:t>4</w:t>
      </w:r>
      <w:r w:rsidRPr="008A57C7">
        <w:rPr>
          <w:rFonts w:ascii="Arial" w:hAnsi="Arial" w:cs="Arial"/>
          <w:sz w:val="22"/>
          <w:szCs w:val="22"/>
        </w:rPr>
        <w:t xml:space="preserve"> pobytów.</w:t>
      </w:r>
    </w:p>
    <w:p w14:paraId="5705E3A5" w14:textId="77777777" w:rsidR="00FE5200" w:rsidRPr="008A57C7" w:rsidRDefault="00FE5200" w:rsidP="00FE5200">
      <w:pPr>
        <w:tabs>
          <w:tab w:val="num" w:pos="900"/>
          <w:tab w:val="num" w:pos="277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bCs/>
          <w:i/>
          <w:sz w:val="22"/>
          <w:szCs w:val="22"/>
        </w:rPr>
        <w:lastRenderedPageBreak/>
        <w:t xml:space="preserve">W/w </w:t>
      </w:r>
      <w:r w:rsidR="002C4732" w:rsidRPr="008A57C7">
        <w:rPr>
          <w:rFonts w:ascii="Arial" w:hAnsi="Arial" w:cs="Arial"/>
          <w:bCs/>
          <w:i/>
          <w:sz w:val="22"/>
          <w:szCs w:val="22"/>
        </w:rPr>
        <w:t>liczba</w:t>
      </w:r>
      <w:r w:rsidRPr="008A57C7">
        <w:rPr>
          <w:rFonts w:ascii="Arial" w:hAnsi="Arial" w:cs="Arial"/>
          <w:bCs/>
          <w:i/>
          <w:sz w:val="22"/>
          <w:szCs w:val="22"/>
        </w:rPr>
        <w:t xml:space="preserve"> egzemplarzy, nie obejmuj</w:t>
      </w:r>
      <w:r w:rsidR="002C4732" w:rsidRPr="008A57C7">
        <w:rPr>
          <w:rFonts w:ascii="Arial" w:hAnsi="Arial" w:cs="Arial"/>
          <w:bCs/>
          <w:i/>
          <w:sz w:val="22"/>
          <w:szCs w:val="22"/>
        </w:rPr>
        <w:t>e</w:t>
      </w:r>
      <w:r w:rsidRPr="008A57C7">
        <w:rPr>
          <w:rFonts w:ascii="Arial" w:hAnsi="Arial" w:cs="Arial"/>
          <w:bCs/>
          <w:i/>
          <w:sz w:val="22"/>
          <w:szCs w:val="22"/>
        </w:rPr>
        <w:t xml:space="preserve"> egzemplarzy, które Wykonawca musi pozostawić </w:t>
      </w:r>
      <w:r w:rsidRPr="008A57C7">
        <w:rPr>
          <w:rFonts w:ascii="Arial" w:hAnsi="Arial" w:cs="Arial"/>
          <w:bCs/>
          <w:i/>
          <w:sz w:val="22"/>
          <w:szCs w:val="22"/>
        </w:rPr>
        <w:br/>
        <w:t>u wydających uzgodnienia i decyzje.</w:t>
      </w:r>
    </w:p>
    <w:p w14:paraId="17FB187F" w14:textId="77777777" w:rsidR="00FE5200" w:rsidRPr="008A57C7" w:rsidRDefault="00FE5200" w:rsidP="00266FD2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W zakresie wzajemnego współdziałania przy realizacji niniejszej </w:t>
      </w:r>
      <w:r w:rsidR="006B795D" w:rsidRPr="008A57C7">
        <w:rPr>
          <w:rFonts w:ascii="Arial" w:hAnsi="Arial" w:cs="Arial"/>
          <w:sz w:val="22"/>
          <w:szCs w:val="22"/>
        </w:rPr>
        <w:t>UMOWY</w:t>
      </w:r>
      <w:r w:rsidRPr="008A57C7">
        <w:rPr>
          <w:rFonts w:ascii="Arial" w:hAnsi="Arial" w:cs="Arial"/>
          <w:sz w:val="22"/>
          <w:szCs w:val="22"/>
        </w:rPr>
        <w:t xml:space="preserve"> strony zobowiązują się działać niezwłocznie przestrzegając obowiązujących przepisów i ustalonych zwyczajów. </w:t>
      </w:r>
    </w:p>
    <w:p w14:paraId="16E774AA" w14:textId="77777777" w:rsidR="00FE5200" w:rsidRPr="008A57C7" w:rsidRDefault="00FE5200" w:rsidP="00266FD2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Wykonawca wykona przedmiot </w:t>
      </w:r>
      <w:r w:rsidR="006B795D" w:rsidRPr="008A57C7">
        <w:rPr>
          <w:rFonts w:ascii="Arial" w:hAnsi="Arial" w:cs="Arial"/>
          <w:sz w:val="22"/>
          <w:szCs w:val="22"/>
        </w:rPr>
        <w:t>UMOWY</w:t>
      </w:r>
      <w:r w:rsidRPr="008A57C7">
        <w:rPr>
          <w:rFonts w:ascii="Arial" w:hAnsi="Arial" w:cs="Arial"/>
          <w:sz w:val="22"/>
          <w:szCs w:val="22"/>
        </w:rPr>
        <w:t xml:space="preserve"> z należytą starannością. </w:t>
      </w:r>
    </w:p>
    <w:p w14:paraId="48735DE5" w14:textId="77777777" w:rsidR="00FE5200" w:rsidRPr="008A57C7" w:rsidRDefault="00FE5200" w:rsidP="00FE5200">
      <w:pPr>
        <w:tabs>
          <w:tab w:val="left" w:pos="900"/>
        </w:tabs>
        <w:ind w:left="900" w:hanging="360"/>
        <w:jc w:val="both"/>
        <w:rPr>
          <w:rFonts w:ascii="Arial" w:hAnsi="Arial" w:cs="Arial"/>
          <w:b/>
          <w:sz w:val="16"/>
          <w:szCs w:val="16"/>
        </w:rPr>
      </w:pPr>
    </w:p>
    <w:p w14:paraId="0CE6069E" w14:textId="77777777" w:rsidR="00FE5200" w:rsidRPr="008A57C7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8A57C7">
        <w:rPr>
          <w:rFonts w:ascii="Arial" w:hAnsi="Arial" w:cs="Arial"/>
          <w:b/>
          <w:sz w:val="22"/>
          <w:szCs w:val="22"/>
        </w:rPr>
        <w:t>§ 2</w:t>
      </w:r>
    </w:p>
    <w:p w14:paraId="6F988881" w14:textId="77777777" w:rsidR="00112801" w:rsidRPr="008A57C7" w:rsidRDefault="00112801" w:rsidP="00112801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  <w:r w:rsidRPr="008A57C7">
        <w:rPr>
          <w:rFonts w:ascii="Arial" w:hAnsi="Arial" w:cs="Arial"/>
          <w:b/>
          <w:sz w:val="22"/>
        </w:rPr>
        <w:t xml:space="preserve">Warunki wykonania przedmiotu </w:t>
      </w:r>
      <w:r w:rsidR="006B795D" w:rsidRPr="008A57C7">
        <w:rPr>
          <w:rFonts w:ascii="Arial" w:hAnsi="Arial" w:cs="Arial"/>
          <w:b/>
          <w:sz w:val="22"/>
        </w:rPr>
        <w:t>UMOWY</w:t>
      </w:r>
    </w:p>
    <w:p w14:paraId="49B9A40A" w14:textId="77777777" w:rsidR="00FE5200" w:rsidRPr="008A57C7" w:rsidRDefault="00FE5200" w:rsidP="00653DC9">
      <w:pPr>
        <w:pStyle w:val="Tekstpodstawowy3"/>
        <w:numPr>
          <w:ilvl w:val="3"/>
          <w:numId w:val="3"/>
        </w:numPr>
        <w:tabs>
          <w:tab w:val="clear" w:pos="2880"/>
          <w:tab w:val="num" w:pos="360"/>
        </w:tabs>
        <w:spacing w:after="0"/>
        <w:ind w:left="360" w:hanging="357"/>
        <w:jc w:val="both"/>
        <w:rPr>
          <w:rFonts w:ascii="Arial" w:hAnsi="Arial" w:cs="Arial"/>
          <w:bCs/>
          <w:sz w:val="22"/>
          <w:szCs w:val="22"/>
        </w:rPr>
      </w:pPr>
      <w:r w:rsidRPr="008A57C7">
        <w:rPr>
          <w:rFonts w:ascii="Arial" w:hAnsi="Arial" w:cs="Arial"/>
          <w:bCs/>
          <w:sz w:val="22"/>
          <w:szCs w:val="22"/>
        </w:rPr>
        <w:t xml:space="preserve">Wykonawca wykona przedmiot </w:t>
      </w:r>
      <w:r w:rsidR="006B795D" w:rsidRPr="008A57C7">
        <w:rPr>
          <w:rFonts w:ascii="Arial" w:hAnsi="Arial" w:cs="Arial"/>
          <w:bCs/>
          <w:sz w:val="22"/>
          <w:szCs w:val="22"/>
        </w:rPr>
        <w:t>UMOWY</w:t>
      </w:r>
      <w:r w:rsidRPr="008A57C7">
        <w:rPr>
          <w:rFonts w:ascii="Arial" w:hAnsi="Arial" w:cs="Arial"/>
          <w:bCs/>
          <w:sz w:val="22"/>
          <w:szCs w:val="22"/>
        </w:rPr>
        <w:t>, o którym mowa w § 1, zgodnie z przepisami regulującymi przedmiotową problematykę oraz warunkami i decyzjami, w szczególności:</w:t>
      </w:r>
    </w:p>
    <w:p w14:paraId="76D1D38E" w14:textId="77777777" w:rsidR="00C70319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0"/>
          <w:tab w:val="num" w:pos="928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Ustawą z dnia 7 lipca 1994r. Prawo budowlane </w:t>
      </w:r>
      <w:r w:rsidRPr="008A57C7">
        <w:rPr>
          <w:rFonts w:ascii="Arial" w:hAnsi="Arial" w:cs="Arial"/>
          <w:i/>
          <w:sz w:val="22"/>
          <w:szCs w:val="22"/>
        </w:rPr>
        <w:t>(</w:t>
      </w:r>
      <w:r w:rsidRPr="008A57C7">
        <w:rPr>
          <w:rFonts w:ascii="Arial" w:hAnsi="Arial" w:cs="Arial"/>
          <w:bCs/>
          <w:i/>
          <w:sz w:val="22"/>
          <w:szCs w:val="22"/>
        </w:rPr>
        <w:t>Dz. U. z 2020r. poz. 1333</w:t>
      </w:r>
      <w:r w:rsidRPr="008A57C7">
        <w:rPr>
          <w:rFonts w:ascii="Arial" w:hAnsi="Arial" w:cs="Arial"/>
          <w:i/>
          <w:sz w:val="22"/>
        </w:rPr>
        <w:t xml:space="preserve"> </w:t>
      </w:r>
      <w:bookmarkStart w:id="0" w:name="_Hlk13141940"/>
      <w:r w:rsidRPr="008A57C7">
        <w:rPr>
          <w:rFonts w:ascii="Arial" w:hAnsi="Arial" w:cs="Arial"/>
          <w:i/>
          <w:sz w:val="22"/>
        </w:rPr>
        <w:t xml:space="preserve">tekst jedn. </w:t>
      </w:r>
      <w:bookmarkEnd w:id="0"/>
      <w:r w:rsidRPr="008A57C7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Pr="008A57C7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Pr="008A57C7">
        <w:rPr>
          <w:rFonts w:ascii="Arial" w:hAnsi="Arial" w:cs="Arial"/>
          <w:bCs/>
          <w:i/>
          <w:sz w:val="22"/>
          <w:szCs w:val="22"/>
        </w:rPr>
        <w:t>. zm.</w:t>
      </w:r>
      <w:r w:rsidRPr="008A57C7">
        <w:rPr>
          <w:rFonts w:ascii="Arial" w:hAnsi="Arial" w:cs="Arial"/>
          <w:i/>
          <w:sz w:val="22"/>
          <w:szCs w:val="22"/>
        </w:rPr>
        <w:t>).</w:t>
      </w:r>
    </w:p>
    <w:p w14:paraId="6AADEBDD" w14:textId="77777777" w:rsidR="00C70319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0"/>
          <w:tab w:val="num" w:pos="928"/>
        </w:tabs>
        <w:ind w:left="720" w:hanging="357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</w:rPr>
        <w:t xml:space="preserve">Rozporządzeniem Ministra Rozwoju z dnia 11 września 2020 r. w sprawie szczegółowego zakresu i formy projektu budowlanego </w:t>
      </w:r>
      <w:r w:rsidRPr="008A57C7">
        <w:rPr>
          <w:rFonts w:ascii="Arial" w:hAnsi="Arial" w:cs="Arial"/>
          <w:i/>
          <w:sz w:val="22"/>
        </w:rPr>
        <w:t xml:space="preserve">(Dz. U. z 2020 r. poz.1609 </w:t>
      </w:r>
      <w:r w:rsidRPr="008A57C7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Pr="008A57C7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Pr="008A57C7">
        <w:rPr>
          <w:rFonts w:ascii="Arial" w:hAnsi="Arial" w:cs="Arial"/>
          <w:bCs/>
          <w:i/>
          <w:sz w:val="22"/>
          <w:szCs w:val="22"/>
        </w:rPr>
        <w:t xml:space="preserve">. </w:t>
      </w:r>
      <w:proofErr w:type="spellStart"/>
      <w:r w:rsidRPr="008A57C7">
        <w:rPr>
          <w:rFonts w:ascii="Arial" w:hAnsi="Arial" w:cs="Arial"/>
          <w:bCs/>
          <w:i/>
          <w:sz w:val="22"/>
          <w:szCs w:val="22"/>
        </w:rPr>
        <w:t>zm</w:t>
      </w:r>
      <w:proofErr w:type="spellEnd"/>
      <w:r w:rsidRPr="008A57C7">
        <w:rPr>
          <w:rFonts w:ascii="Arial" w:hAnsi="Arial" w:cs="Arial"/>
          <w:i/>
          <w:sz w:val="22"/>
        </w:rPr>
        <w:t>).</w:t>
      </w:r>
    </w:p>
    <w:p w14:paraId="2D3E721A" w14:textId="77777777" w:rsidR="00C70319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0"/>
          <w:tab w:val="num" w:pos="928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Rozporządzeniem Ministra Infrastruktury z dnia 2 września 2004 r. w sprawie szczegółowego zakresu i formy dokumentacji projektowej, specyfikacji technicznych wykonania i odbioru robót budowlanych oraz programu funkcjonalno-użytkowego </w:t>
      </w:r>
      <w:r w:rsidRPr="008A57C7">
        <w:rPr>
          <w:rFonts w:ascii="Arial" w:hAnsi="Arial" w:cs="Arial"/>
          <w:i/>
          <w:sz w:val="22"/>
          <w:szCs w:val="22"/>
        </w:rPr>
        <w:t>(Dz. U. z 2013 r. poz. 1129).</w:t>
      </w:r>
    </w:p>
    <w:p w14:paraId="4FAC09BD" w14:textId="77777777" w:rsidR="00C70319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0"/>
          <w:tab w:val="num" w:pos="928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Ustawą z dnia 27 kwietnia 2001r. Prawo ochrony środowiska </w:t>
      </w:r>
      <w:r w:rsidRPr="008A57C7">
        <w:rPr>
          <w:rFonts w:ascii="Arial" w:hAnsi="Arial" w:cs="Arial"/>
          <w:i/>
          <w:sz w:val="22"/>
          <w:szCs w:val="22"/>
        </w:rPr>
        <w:t xml:space="preserve">(Dz. U. z </w:t>
      </w:r>
      <w:bookmarkStart w:id="1" w:name="_Hlk87267667"/>
      <w:r w:rsidRPr="008A57C7">
        <w:rPr>
          <w:rFonts w:ascii="Arial" w:hAnsi="Arial" w:cs="Arial"/>
          <w:i/>
          <w:sz w:val="22"/>
          <w:szCs w:val="22"/>
        </w:rPr>
        <w:t>2021 r. poz. 1973</w:t>
      </w:r>
      <w:r w:rsidRPr="008A57C7">
        <w:rPr>
          <w:rFonts w:ascii="Arial" w:hAnsi="Arial" w:cs="Arial"/>
          <w:i/>
          <w:sz w:val="22"/>
        </w:rPr>
        <w:t xml:space="preserve"> </w:t>
      </w:r>
      <w:bookmarkEnd w:id="1"/>
      <w:r w:rsidRPr="008A57C7">
        <w:rPr>
          <w:rFonts w:ascii="Arial" w:hAnsi="Arial" w:cs="Arial"/>
          <w:i/>
          <w:sz w:val="22"/>
        </w:rPr>
        <w:t xml:space="preserve">tekst jedn. </w:t>
      </w:r>
      <w:r w:rsidRPr="008A57C7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Pr="008A57C7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Pr="008A57C7">
        <w:rPr>
          <w:rFonts w:ascii="Arial" w:hAnsi="Arial" w:cs="Arial"/>
          <w:bCs/>
          <w:i/>
          <w:sz w:val="22"/>
          <w:szCs w:val="22"/>
        </w:rPr>
        <w:t>. zm.</w:t>
      </w:r>
      <w:r w:rsidRPr="008A57C7">
        <w:rPr>
          <w:rFonts w:ascii="Arial" w:hAnsi="Arial" w:cs="Arial"/>
          <w:i/>
          <w:sz w:val="22"/>
          <w:szCs w:val="22"/>
        </w:rPr>
        <w:t xml:space="preserve">) </w:t>
      </w:r>
      <w:r w:rsidRPr="008A57C7">
        <w:rPr>
          <w:rFonts w:ascii="Arial" w:hAnsi="Arial" w:cs="Arial"/>
          <w:sz w:val="22"/>
          <w:szCs w:val="22"/>
        </w:rPr>
        <w:t>i związanymi z ustawą aktami prawnymi dot. oddziaływania przedsięwzięcia na środowisko</w:t>
      </w:r>
      <w:r w:rsidRPr="008A57C7">
        <w:rPr>
          <w:rFonts w:ascii="Arial" w:hAnsi="Arial" w:cs="Arial"/>
          <w:i/>
          <w:sz w:val="22"/>
          <w:szCs w:val="22"/>
        </w:rPr>
        <w:t>.</w:t>
      </w:r>
    </w:p>
    <w:p w14:paraId="15FE7DA4" w14:textId="77777777" w:rsidR="00C70319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0"/>
          <w:tab w:val="num" w:pos="928"/>
        </w:tabs>
        <w:ind w:left="720" w:hanging="357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</w:rPr>
        <w:t xml:space="preserve">Rozporządzeniem Ministra Infrastruktury z dn. 18 maja 2004 r. w sprawie określenia metod i podstaw sporządzania kosztorysu inwestorskiego, obliczania planowanych kosztów prac projektowych oraz planowanych kosztów robót budowlanych określonych w programie funkcjonalno-użytkowym </w:t>
      </w:r>
      <w:r w:rsidRPr="008A57C7">
        <w:rPr>
          <w:rFonts w:ascii="Arial" w:hAnsi="Arial" w:cs="Arial"/>
          <w:i/>
          <w:iCs/>
          <w:sz w:val="22"/>
        </w:rPr>
        <w:t>(Dz.U. z 2004 r. nr 130, poz. 1389).</w:t>
      </w:r>
    </w:p>
    <w:p w14:paraId="5F26B838" w14:textId="77777777" w:rsidR="00C70319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8"/>
          <w:tab w:val="num" w:pos="928"/>
        </w:tabs>
        <w:ind w:left="714" w:hanging="35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iCs/>
          <w:sz w:val="22"/>
          <w:szCs w:val="22"/>
        </w:rPr>
        <w:t xml:space="preserve">Ustawą z dnia 7 czerwca 2001 r. o zbiorowym zaopatrzeniu w wodę i zbiorowym odprowadzaniu ścieków </w:t>
      </w:r>
      <w:r w:rsidRPr="008A57C7">
        <w:rPr>
          <w:rFonts w:ascii="Arial" w:hAnsi="Arial" w:cs="Arial"/>
          <w:i/>
          <w:iCs/>
          <w:sz w:val="22"/>
          <w:szCs w:val="22"/>
        </w:rPr>
        <w:t>(Dz. U. z 2020 r, poz. 2028</w:t>
      </w:r>
      <w:r w:rsidRPr="008A57C7">
        <w:rPr>
          <w:rFonts w:ascii="Arial" w:hAnsi="Arial" w:cs="Arial"/>
          <w:i/>
          <w:sz w:val="22"/>
        </w:rPr>
        <w:t xml:space="preserve"> tekst jedn.</w:t>
      </w:r>
      <w:r w:rsidRPr="008A57C7">
        <w:rPr>
          <w:rFonts w:ascii="Arial" w:hAnsi="Arial" w:cs="Arial"/>
          <w:bCs/>
          <w:i/>
          <w:sz w:val="22"/>
          <w:szCs w:val="22"/>
        </w:rPr>
        <w:t xml:space="preserve"> z </w:t>
      </w:r>
      <w:proofErr w:type="spellStart"/>
      <w:r w:rsidRPr="008A57C7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Pr="008A57C7">
        <w:rPr>
          <w:rFonts w:ascii="Arial" w:hAnsi="Arial" w:cs="Arial"/>
          <w:bCs/>
          <w:i/>
          <w:sz w:val="22"/>
          <w:szCs w:val="22"/>
        </w:rPr>
        <w:t>. zm.</w:t>
      </w:r>
      <w:r w:rsidRPr="008A57C7">
        <w:rPr>
          <w:rFonts w:ascii="Arial" w:hAnsi="Arial" w:cs="Arial"/>
          <w:i/>
          <w:iCs/>
          <w:sz w:val="22"/>
          <w:szCs w:val="22"/>
        </w:rPr>
        <w:t>)</w:t>
      </w:r>
    </w:p>
    <w:p w14:paraId="05A612A4" w14:textId="6B762CA9" w:rsidR="006364E3" w:rsidRPr="008A57C7" w:rsidRDefault="00C70319" w:rsidP="00C70319">
      <w:pPr>
        <w:numPr>
          <w:ilvl w:val="0"/>
          <w:numId w:val="12"/>
        </w:numPr>
        <w:tabs>
          <w:tab w:val="clear" w:pos="360"/>
          <w:tab w:val="num" w:pos="728"/>
        </w:tabs>
        <w:ind w:left="714" w:hanging="35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 xml:space="preserve">Rozporządzeniem Ministra Środowiska z dnia 18 listopada 2016 r., w sprawie dokumentacji hydrogeologicznej i dokumentacji </w:t>
      </w:r>
      <w:proofErr w:type="spellStart"/>
      <w:r w:rsidRPr="008A57C7">
        <w:rPr>
          <w:rFonts w:ascii="Arial" w:hAnsi="Arial" w:cs="Arial"/>
          <w:sz w:val="22"/>
          <w:szCs w:val="22"/>
        </w:rPr>
        <w:t>geologiczno</w:t>
      </w:r>
      <w:proofErr w:type="spellEnd"/>
      <w:r w:rsidRPr="008A57C7">
        <w:rPr>
          <w:rFonts w:ascii="Arial" w:hAnsi="Arial" w:cs="Arial"/>
          <w:sz w:val="22"/>
          <w:szCs w:val="22"/>
        </w:rPr>
        <w:t xml:space="preserve"> – inżynierskiej (</w:t>
      </w:r>
      <w:r w:rsidRPr="008A57C7">
        <w:rPr>
          <w:rFonts w:ascii="Arial" w:hAnsi="Arial" w:cs="Arial"/>
          <w:i/>
          <w:sz w:val="22"/>
          <w:szCs w:val="22"/>
        </w:rPr>
        <w:t>Dz. U. z 2016 r., poz. 2033</w:t>
      </w:r>
      <w:r w:rsidR="006364E3" w:rsidRPr="008A57C7">
        <w:rPr>
          <w:rFonts w:ascii="Arial" w:hAnsi="Arial" w:cs="Arial"/>
          <w:i/>
          <w:sz w:val="22"/>
          <w:szCs w:val="22"/>
        </w:rPr>
        <w:t>)</w:t>
      </w:r>
    </w:p>
    <w:p w14:paraId="4F25E090" w14:textId="77777777" w:rsidR="00FE5200" w:rsidRPr="008A57C7" w:rsidRDefault="00FE5200" w:rsidP="00FE5200">
      <w:pPr>
        <w:pStyle w:val="Tekstpodstawowywcity3"/>
        <w:numPr>
          <w:ilvl w:val="3"/>
          <w:numId w:val="3"/>
        </w:numPr>
        <w:tabs>
          <w:tab w:val="clear" w:pos="2880"/>
          <w:tab w:val="num" w:pos="360"/>
        </w:tabs>
        <w:spacing w:after="0"/>
        <w:ind w:hanging="288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Wykonawca wykona:</w:t>
      </w:r>
    </w:p>
    <w:p w14:paraId="55522A50" w14:textId="6F194FBB" w:rsidR="00C70319" w:rsidRPr="008A57C7" w:rsidRDefault="00C70319" w:rsidP="00C70319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Projekt budowlany</w:t>
      </w:r>
      <w:r w:rsidRPr="008A57C7">
        <w:rPr>
          <w:rFonts w:ascii="Arial" w:hAnsi="Arial" w:cs="Arial"/>
          <w:i/>
          <w:sz w:val="22"/>
          <w:szCs w:val="22"/>
        </w:rPr>
        <w:t xml:space="preserve"> </w:t>
      </w:r>
      <w:r w:rsidRPr="008A57C7">
        <w:rPr>
          <w:rFonts w:ascii="Arial" w:hAnsi="Arial" w:cs="Arial"/>
          <w:sz w:val="22"/>
          <w:szCs w:val="22"/>
        </w:rPr>
        <w:t xml:space="preserve">zgodnie z </w:t>
      </w:r>
      <w:r w:rsidR="00903C0C">
        <w:rPr>
          <w:rFonts w:ascii="Arial" w:hAnsi="Arial" w:cs="Arial"/>
          <w:sz w:val="22"/>
          <w:szCs w:val="22"/>
        </w:rPr>
        <w:t>przepisami</w:t>
      </w:r>
      <w:r w:rsidRPr="008A57C7">
        <w:rPr>
          <w:rFonts w:ascii="Arial" w:hAnsi="Arial" w:cs="Arial"/>
          <w:sz w:val="22"/>
          <w:szCs w:val="22"/>
        </w:rPr>
        <w:t xml:space="preserve"> określonym w § 2 ust. 1 pkt 1),2), 3).</w:t>
      </w:r>
    </w:p>
    <w:p w14:paraId="4C2E1D2C" w14:textId="77777777" w:rsidR="00C70319" w:rsidRPr="008A57C7" w:rsidRDefault="00C70319" w:rsidP="00C70319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bCs/>
          <w:sz w:val="22"/>
          <w:szCs w:val="22"/>
        </w:rPr>
        <w:t xml:space="preserve">Przedmiary należy wykonać zgodnie z rozporządzeniem określonym </w:t>
      </w:r>
      <w:r w:rsidRPr="008A57C7">
        <w:rPr>
          <w:rFonts w:ascii="Arial" w:hAnsi="Arial" w:cs="Arial"/>
          <w:sz w:val="22"/>
          <w:szCs w:val="22"/>
        </w:rPr>
        <w:t xml:space="preserve">§ 2 ust. 1 pkt 3) - </w:t>
      </w:r>
      <w:r w:rsidRPr="008A57C7">
        <w:rPr>
          <w:rFonts w:ascii="Arial" w:hAnsi="Arial" w:cs="Arial"/>
          <w:bCs/>
          <w:sz w:val="22"/>
          <w:szCs w:val="22"/>
        </w:rPr>
        <w:t xml:space="preserve">w programie do  kosztorysowania „NORMA” w wersji edytowalnej, </w:t>
      </w:r>
    </w:p>
    <w:p w14:paraId="20220038" w14:textId="77777777" w:rsidR="00C70319" w:rsidRPr="008A57C7" w:rsidRDefault="00C70319" w:rsidP="00C70319">
      <w:pPr>
        <w:pStyle w:val="Tekstpodstawowywcity3"/>
        <w:numPr>
          <w:ilvl w:val="0"/>
          <w:numId w:val="14"/>
        </w:numPr>
        <w:tabs>
          <w:tab w:val="num" w:pos="720"/>
        </w:tabs>
        <w:spacing w:after="0"/>
        <w:ind w:left="720"/>
        <w:jc w:val="both"/>
        <w:rPr>
          <w:rFonts w:ascii="Arial" w:hAnsi="Arial" w:cs="Arial"/>
          <w:bCs/>
          <w:sz w:val="22"/>
          <w:szCs w:val="22"/>
        </w:rPr>
      </w:pPr>
      <w:r w:rsidRPr="008A57C7">
        <w:rPr>
          <w:rFonts w:ascii="Arial" w:hAnsi="Arial" w:cs="Arial"/>
          <w:bCs/>
          <w:sz w:val="22"/>
          <w:szCs w:val="22"/>
        </w:rPr>
        <w:t>Specyfikację techniczną wykonania i odbioru robót budowlanych, która stanowić będzie opracowanie zawierające zbiory wymagań w zakresie sposobu wykonania robót budowlanych – zgodnie z § 2</w:t>
      </w:r>
      <w:r w:rsidRPr="008A57C7">
        <w:rPr>
          <w:rFonts w:ascii="Arial" w:hAnsi="Arial" w:cs="Arial"/>
          <w:sz w:val="22"/>
          <w:szCs w:val="22"/>
        </w:rPr>
        <w:t xml:space="preserve"> ust. 1 </w:t>
      </w:r>
      <w:r w:rsidRPr="008A57C7">
        <w:rPr>
          <w:rFonts w:ascii="Arial" w:hAnsi="Arial" w:cs="Arial"/>
          <w:bCs/>
          <w:sz w:val="22"/>
          <w:szCs w:val="22"/>
        </w:rPr>
        <w:t xml:space="preserve"> pkt 3).</w:t>
      </w:r>
    </w:p>
    <w:p w14:paraId="536F3903" w14:textId="77777777" w:rsidR="00C70319" w:rsidRPr="008A57C7" w:rsidRDefault="00C70319" w:rsidP="00C70319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bCs/>
          <w:sz w:val="22"/>
          <w:szCs w:val="22"/>
        </w:rPr>
        <w:t>Kosztorys inwestorski, który zostanie sporządzony według metod i zasad określonych</w:t>
      </w:r>
      <w:r w:rsidRPr="008A57C7">
        <w:rPr>
          <w:rFonts w:ascii="Arial" w:hAnsi="Arial" w:cs="Arial"/>
          <w:sz w:val="22"/>
          <w:szCs w:val="22"/>
        </w:rPr>
        <w:t xml:space="preserve"> </w:t>
      </w:r>
      <w:r w:rsidRPr="008A57C7">
        <w:rPr>
          <w:rFonts w:ascii="Arial" w:hAnsi="Arial" w:cs="Arial"/>
          <w:sz w:val="22"/>
          <w:szCs w:val="22"/>
        </w:rPr>
        <w:br/>
        <w:t>w przepisach wymienionych w § 2 ust. 1 pkt 5) i z uwzględnieniem wskaźników kalkulacyjnych (stawka roboczogodziny, ceny materiałów, ceny pracy sprzętu, narzut kosztów pośrednich, narzut zysku) wg aktualnych cen rynkowych – z ostatnich 30 dni przed przekazaniem przedmiotu UMOWY.</w:t>
      </w:r>
    </w:p>
    <w:p w14:paraId="1918E09A" w14:textId="3914A0EF" w:rsidR="00FE5200" w:rsidRPr="008A57C7" w:rsidRDefault="00C70319" w:rsidP="00C70319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bCs/>
          <w:sz w:val="22"/>
          <w:szCs w:val="22"/>
        </w:rPr>
        <w:t>Projekt organizacji ruchu</w:t>
      </w:r>
      <w:r w:rsidRPr="008A57C7">
        <w:rPr>
          <w:rFonts w:ascii="Arial" w:hAnsi="Arial" w:cs="Arial"/>
          <w:sz w:val="22"/>
          <w:szCs w:val="22"/>
        </w:rPr>
        <w:t xml:space="preserve"> (na czas budowy), który powinien uwzględniać etapowość prowadzonych robot oraz posiadać wyliczenia powierzchni zajęcia terenów ulicznych na czas robót, w tym powierzchnię: jezdni, chodnika, terenów zielonych – wielkość obszaru należy zaznaczyć na mapie i określić w m². </w:t>
      </w:r>
      <w:r w:rsidRPr="008A57C7">
        <w:rPr>
          <w:rFonts w:ascii="Arial" w:hAnsi="Arial" w:cs="Arial"/>
          <w:bCs/>
          <w:sz w:val="22"/>
          <w:szCs w:val="22"/>
        </w:rPr>
        <w:t>Projekt organizacji ruchu powinien posiadać wymagane uzgodnienia</w:t>
      </w:r>
      <w:r w:rsidR="00903C0C">
        <w:rPr>
          <w:rFonts w:ascii="Arial" w:hAnsi="Arial" w:cs="Arial"/>
          <w:bCs/>
          <w:sz w:val="22"/>
          <w:szCs w:val="22"/>
        </w:rPr>
        <w:t>,</w:t>
      </w:r>
      <w:r w:rsidRPr="008A57C7">
        <w:rPr>
          <w:rFonts w:ascii="Arial" w:hAnsi="Arial" w:cs="Arial"/>
          <w:bCs/>
          <w:sz w:val="22"/>
          <w:szCs w:val="22"/>
        </w:rPr>
        <w:t xml:space="preserve"> zatwierdzenia</w:t>
      </w:r>
      <w:r w:rsidR="002D36B9" w:rsidRPr="008A57C7">
        <w:rPr>
          <w:rFonts w:ascii="Arial" w:hAnsi="Arial" w:cs="Arial"/>
          <w:bCs/>
          <w:sz w:val="22"/>
          <w:szCs w:val="22"/>
        </w:rPr>
        <w:t>.</w:t>
      </w:r>
    </w:p>
    <w:p w14:paraId="6A6D3295" w14:textId="77777777" w:rsidR="00FE5200" w:rsidRPr="008A57C7" w:rsidRDefault="00AA4D51" w:rsidP="00FE5200">
      <w:pPr>
        <w:pStyle w:val="Tekstpodstawowywcity"/>
        <w:numPr>
          <w:ilvl w:val="3"/>
          <w:numId w:val="3"/>
        </w:numPr>
        <w:shd w:val="clear" w:color="auto" w:fill="FFFFFF"/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b/>
          <w:bCs/>
          <w:sz w:val="22"/>
          <w:szCs w:val="22"/>
        </w:rPr>
        <w:t>Wykonawca</w:t>
      </w:r>
      <w:r w:rsidRPr="008A57C7">
        <w:rPr>
          <w:rFonts w:ascii="Arial" w:hAnsi="Arial" w:cs="Arial"/>
          <w:bCs/>
          <w:sz w:val="22"/>
          <w:szCs w:val="22"/>
        </w:rPr>
        <w:t xml:space="preserve"> </w:t>
      </w:r>
      <w:r w:rsidRPr="008A57C7">
        <w:rPr>
          <w:rFonts w:ascii="Arial" w:hAnsi="Arial" w:cs="Arial"/>
          <w:b/>
          <w:sz w:val="22"/>
          <w:szCs w:val="22"/>
        </w:rPr>
        <w:t>w</w:t>
      </w:r>
      <w:r w:rsidR="00FE5200" w:rsidRPr="008A57C7">
        <w:rPr>
          <w:rFonts w:ascii="Arial" w:hAnsi="Arial" w:cs="Arial"/>
          <w:b/>
          <w:sz w:val="22"/>
          <w:szCs w:val="22"/>
        </w:rPr>
        <w:t xml:space="preserve"> </w:t>
      </w:r>
      <w:r w:rsidR="0004644A" w:rsidRPr="008A57C7">
        <w:rPr>
          <w:rFonts w:ascii="Arial" w:hAnsi="Arial" w:cs="Arial"/>
          <w:b/>
          <w:sz w:val="22"/>
          <w:szCs w:val="22"/>
        </w:rPr>
        <w:t>sporządzonych opracowaniach</w:t>
      </w:r>
      <w:r w:rsidR="0004644A" w:rsidRPr="008A57C7">
        <w:rPr>
          <w:rFonts w:ascii="Arial" w:hAnsi="Arial" w:cs="Arial"/>
          <w:sz w:val="22"/>
          <w:szCs w:val="22"/>
        </w:rPr>
        <w:t xml:space="preserve">, będących przedmiotem </w:t>
      </w:r>
      <w:r w:rsidR="006B795D" w:rsidRPr="008A57C7">
        <w:rPr>
          <w:rFonts w:ascii="Arial" w:hAnsi="Arial" w:cs="Arial"/>
          <w:sz w:val="22"/>
          <w:szCs w:val="22"/>
        </w:rPr>
        <w:t>UMOWY</w:t>
      </w:r>
      <w:r w:rsidR="0004644A" w:rsidRPr="008A57C7">
        <w:rPr>
          <w:rFonts w:ascii="Arial" w:hAnsi="Arial" w:cs="Arial"/>
          <w:sz w:val="22"/>
          <w:szCs w:val="22"/>
        </w:rPr>
        <w:t xml:space="preserve"> (</w:t>
      </w:r>
      <w:r w:rsidR="00FE5200" w:rsidRPr="008A57C7">
        <w:rPr>
          <w:rFonts w:ascii="Arial" w:hAnsi="Arial" w:cs="Arial"/>
          <w:sz w:val="22"/>
          <w:szCs w:val="22"/>
        </w:rPr>
        <w:t>dokumentacji projektowej i specyfikacji technicznej wykona</w:t>
      </w:r>
      <w:r w:rsidR="0004644A" w:rsidRPr="008A57C7">
        <w:rPr>
          <w:rFonts w:ascii="Arial" w:hAnsi="Arial" w:cs="Arial"/>
          <w:sz w:val="22"/>
          <w:szCs w:val="22"/>
        </w:rPr>
        <w:t>nia i odbioru robót budowlanych)</w:t>
      </w:r>
      <w:r w:rsidR="00FE5200" w:rsidRPr="008A57C7">
        <w:rPr>
          <w:rFonts w:ascii="Arial" w:hAnsi="Arial" w:cs="Arial"/>
          <w:sz w:val="22"/>
          <w:szCs w:val="22"/>
        </w:rPr>
        <w:t xml:space="preserve"> </w:t>
      </w:r>
      <w:r w:rsidRPr="008A57C7">
        <w:rPr>
          <w:rFonts w:ascii="Arial" w:hAnsi="Arial" w:cs="Arial"/>
          <w:b/>
          <w:bCs/>
          <w:sz w:val="22"/>
          <w:szCs w:val="22"/>
        </w:rPr>
        <w:t xml:space="preserve">nie może </w:t>
      </w:r>
      <w:r w:rsidR="0004644A" w:rsidRPr="008A57C7">
        <w:rPr>
          <w:rFonts w:ascii="Arial" w:hAnsi="Arial" w:cs="Arial"/>
          <w:b/>
          <w:bCs/>
          <w:sz w:val="22"/>
          <w:szCs w:val="22"/>
        </w:rPr>
        <w:t xml:space="preserve">w ich treści </w:t>
      </w:r>
      <w:r w:rsidRPr="008A57C7">
        <w:rPr>
          <w:rFonts w:ascii="Arial" w:hAnsi="Arial" w:cs="Arial"/>
          <w:b/>
          <w:sz w:val="22"/>
          <w:szCs w:val="22"/>
        </w:rPr>
        <w:t>stosować opisów</w:t>
      </w:r>
      <w:r w:rsidRPr="008A57C7">
        <w:rPr>
          <w:rFonts w:ascii="Arial" w:hAnsi="Arial" w:cs="Arial"/>
          <w:sz w:val="22"/>
          <w:szCs w:val="22"/>
        </w:rPr>
        <w:t xml:space="preserve">, </w:t>
      </w:r>
      <w:r w:rsidR="00FE5200" w:rsidRPr="008A57C7">
        <w:rPr>
          <w:rFonts w:ascii="Arial" w:hAnsi="Arial" w:cs="Arial"/>
          <w:sz w:val="22"/>
          <w:szCs w:val="22"/>
        </w:rPr>
        <w:t xml:space="preserve">które wskazywałyby znaki towarowe, patenty lub pochodzenie, chyba że jest to uzasadnione specyfiką przedmiotu </w:t>
      </w:r>
      <w:r w:rsidRPr="008A57C7">
        <w:rPr>
          <w:rFonts w:ascii="Arial" w:hAnsi="Arial" w:cs="Arial"/>
          <w:sz w:val="22"/>
          <w:szCs w:val="22"/>
        </w:rPr>
        <w:t>opracowań</w:t>
      </w:r>
      <w:r w:rsidR="00FE5200" w:rsidRPr="008A57C7">
        <w:rPr>
          <w:rFonts w:ascii="Arial" w:hAnsi="Arial" w:cs="Arial"/>
          <w:sz w:val="22"/>
          <w:szCs w:val="22"/>
        </w:rPr>
        <w:t xml:space="preserve"> </w:t>
      </w:r>
      <w:r w:rsidRPr="008A57C7">
        <w:rPr>
          <w:rFonts w:ascii="Arial" w:hAnsi="Arial" w:cs="Arial"/>
          <w:sz w:val="22"/>
          <w:szCs w:val="22"/>
        </w:rPr>
        <w:t xml:space="preserve">i </w:t>
      </w:r>
      <w:r w:rsidR="00FE5200" w:rsidRPr="008A57C7">
        <w:rPr>
          <w:rFonts w:ascii="Arial" w:hAnsi="Arial" w:cs="Arial"/>
          <w:sz w:val="22"/>
          <w:szCs w:val="22"/>
        </w:rPr>
        <w:t xml:space="preserve">nie można opisać przedmiotu </w:t>
      </w:r>
      <w:r w:rsidR="0004644A" w:rsidRPr="008A57C7">
        <w:rPr>
          <w:rFonts w:ascii="Arial" w:hAnsi="Arial" w:cs="Arial"/>
          <w:sz w:val="22"/>
          <w:szCs w:val="22"/>
        </w:rPr>
        <w:t>opracowania</w:t>
      </w:r>
      <w:r w:rsidR="00FE5200" w:rsidRPr="008A57C7">
        <w:rPr>
          <w:rFonts w:ascii="Arial" w:hAnsi="Arial" w:cs="Arial"/>
          <w:sz w:val="22"/>
          <w:szCs w:val="22"/>
        </w:rPr>
        <w:t xml:space="preserve"> za pomocą dostatecznie dokładnych określeń, a wskazaniu takiemu towarzyszą wyrazy „lub równoważne”</w:t>
      </w:r>
      <w:r w:rsidR="0004644A" w:rsidRPr="008A57C7">
        <w:rPr>
          <w:rFonts w:ascii="Arial" w:hAnsi="Arial" w:cs="Arial"/>
          <w:sz w:val="22"/>
          <w:szCs w:val="22"/>
        </w:rPr>
        <w:t xml:space="preserve"> wraz z określeniem granic</w:t>
      </w:r>
      <w:r w:rsidR="001C0342" w:rsidRPr="008A57C7">
        <w:rPr>
          <w:rFonts w:ascii="Arial" w:hAnsi="Arial" w:cs="Arial"/>
          <w:sz w:val="22"/>
          <w:szCs w:val="22"/>
        </w:rPr>
        <w:t>, przedziałów</w:t>
      </w:r>
      <w:r w:rsidR="0004644A" w:rsidRPr="008A57C7">
        <w:rPr>
          <w:rFonts w:ascii="Arial" w:hAnsi="Arial" w:cs="Arial"/>
          <w:sz w:val="22"/>
          <w:szCs w:val="22"/>
        </w:rPr>
        <w:t xml:space="preserve"> istotnych parametrów przedmiotu opisu</w:t>
      </w:r>
      <w:r w:rsidR="00FE5200" w:rsidRPr="008A57C7">
        <w:rPr>
          <w:rFonts w:ascii="Arial" w:hAnsi="Arial" w:cs="Arial"/>
          <w:sz w:val="22"/>
          <w:szCs w:val="22"/>
        </w:rPr>
        <w:t>.</w:t>
      </w:r>
    </w:p>
    <w:p w14:paraId="7A3A78A2" w14:textId="77777777" w:rsidR="00FE5200" w:rsidRPr="00E265FC" w:rsidRDefault="0093108C" w:rsidP="0093108C">
      <w:pPr>
        <w:pStyle w:val="Tekstpodstawowywcity"/>
        <w:numPr>
          <w:ilvl w:val="3"/>
          <w:numId w:val="3"/>
        </w:numPr>
        <w:shd w:val="clear" w:color="auto" w:fill="FFFFFF"/>
        <w:tabs>
          <w:tab w:val="clear" w:pos="2880"/>
          <w:tab w:val="num" w:pos="360"/>
        </w:tabs>
        <w:spacing w:after="0"/>
        <w:ind w:left="364" w:hanging="364"/>
        <w:jc w:val="both"/>
        <w:rPr>
          <w:rFonts w:ascii="Arial" w:hAnsi="Arial" w:cs="Arial"/>
          <w:b/>
          <w:sz w:val="16"/>
          <w:szCs w:val="16"/>
        </w:rPr>
      </w:pPr>
      <w:r w:rsidRPr="00E265FC">
        <w:rPr>
          <w:rFonts w:ascii="Arial" w:hAnsi="Arial" w:cs="Arial"/>
          <w:sz w:val="22"/>
          <w:szCs w:val="22"/>
        </w:rPr>
        <w:t>Do przesyłania pocztą elektroniczną informacji i dokumentów ustala się następujące adresy e-mail Wykonawcy (……………………) i Zamawiającego (……………).</w:t>
      </w:r>
    </w:p>
    <w:p w14:paraId="08072EC1" w14:textId="77777777" w:rsidR="00B4474B" w:rsidRPr="00E265FC" w:rsidRDefault="00B4474B" w:rsidP="00FE5200">
      <w:pPr>
        <w:jc w:val="center"/>
        <w:rPr>
          <w:rFonts w:ascii="Arial" w:hAnsi="Arial" w:cs="Arial"/>
          <w:b/>
          <w:sz w:val="22"/>
          <w:szCs w:val="22"/>
        </w:rPr>
      </w:pPr>
    </w:p>
    <w:p w14:paraId="3032DE61" w14:textId="5D3CFEC8" w:rsidR="00FE5200" w:rsidRPr="00E265FC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E265FC">
        <w:rPr>
          <w:rFonts w:ascii="Arial" w:hAnsi="Arial" w:cs="Arial"/>
          <w:b/>
          <w:sz w:val="22"/>
          <w:szCs w:val="22"/>
        </w:rPr>
        <w:t>§ 3</w:t>
      </w:r>
    </w:p>
    <w:p w14:paraId="2A8A0F13" w14:textId="77777777" w:rsidR="00112801" w:rsidRPr="00E265FC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>Termin wykonania</w:t>
      </w:r>
    </w:p>
    <w:p w14:paraId="0D710B98" w14:textId="77777777" w:rsidR="00FE5200" w:rsidRPr="00E265FC" w:rsidRDefault="00FE5200" w:rsidP="00FE5200">
      <w:pPr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Strony ustalają, że Wykonawca wykona przedmiot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Pr="00E265FC">
        <w:rPr>
          <w:rFonts w:ascii="Arial" w:hAnsi="Arial" w:cs="Arial"/>
          <w:sz w:val="22"/>
          <w:szCs w:val="22"/>
        </w:rPr>
        <w:t xml:space="preserve"> w terminie:</w:t>
      </w:r>
    </w:p>
    <w:p w14:paraId="44D688D4" w14:textId="162A0AD7" w:rsidR="00FE5200" w:rsidRPr="00E265FC" w:rsidRDefault="00FE5200" w:rsidP="00266FD2">
      <w:pPr>
        <w:numPr>
          <w:ilvl w:val="0"/>
          <w:numId w:val="13"/>
        </w:numPr>
        <w:jc w:val="both"/>
        <w:rPr>
          <w:rFonts w:ascii="Arial" w:hAnsi="Arial" w:cs="Arial"/>
          <w:bCs/>
          <w:sz w:val="22"/>
          <w:szCs w:val="22"/>
        </w:rPr>
      </w:pPr>
      <w:r w:rsidRPr="00E265FC">
        <w:rPr>
          <w:rFonts w:ascii="Arial" w:hAnsi="Arial" w:cs="Arial"/>
          <w:b/>
          <w:sz w:val="22"/>
          <w:szCs w:val="22"/>
        </w:rPr>
        <w:lastRenderedPageBreak/>
        <w:t xml:space="preserve">do </w:t>
      </w:r>
      <w:r w:rsidR="000427B6" w:rsidRPr="00E265FC">
        <w:rPr>
          <w:rFonts w:ascii="Arial" w:hAnsi="Arial" w:cs="Arial"/>
          <w:b/>
          <w:sz w:val="22"/>
          <w:szCs w:val="22"/>
        </w:rPr>
        <w:t>__.__.20</w:t>
      </w:r>
      <w:r w:rsidR="008B2DFA" w:rsidRPr="00E265FC">
        <w:rPr>
          <w:rFonts w:ascii="Arial" w:hAnsi="Arial" w:cs="Arial"/>
          <w:b/>
          <w:sz w:val="22"/>
          <w:szCs w:val="22"/>
        </w:rPr>
        <w:t>2</w:t>
      </w:r>
      <w:r w:rsidR="00A0257B" w:rsidRPr="00E265FC">
        <w:rPr>
          <w:rFonts w:ascii="Arial" w:hAnsi="Arial" w:cs="Arial"/>
          <w:b/>
          <w:sz w:val="22"/>
          <w:szCs w:val="22"/>
        </w:rPr>
        <w:t>_</w:t>
      </w:r>
      <w:r w:rsidRPr="00E265FC">
        <w:rPr>
          <w:rFonts w:ascii="Arial" w:hAnsi="Arial" w:cs="Arial"/>
          <w:sz w:val="22"/>
          <w:szCs w:val="22"/>
        </w:rPr>
        <w:t xml:space="preserve"> </w:t>
      </w:r>
      <w:r w:rsidR="00A0257B" w:rsidRPr="00E265FC">
        <w:rPr>
          <w:rFonts w:ascii="Arial" w:hAnsi="Arial" w:cs="Arial"/>
          <w:sz w:val="22"/>
          <w:szCs w:val="22"/>
        </w:rPr>
        <w:t>(</w:t>
      </w:r>
      <w:r w:rsidR="00A0257B" w:rsidRPr="00E265FC">
        <w:rPr>
          <w:rFonts w:ascii="Arial" w:hAnsi="Arial" w:cs="Arial"/>
          <w:i/>
          <w:iCs/>
          <w:sz w:val="16"/>
          <w:szCs w:val="16"/>
        </w:rPr>
        <w:t>11 miesięcy od dnia zawarcia UMOWY</w:t>
      </w:r>
      <w:r w:rsidR="00A0257B" w:rsidRPr="00E265FC">
        <w:rPr>
          <w:rFonts w:ascii="Arial" w:hAnsi="Arial" w:cs="Arial"/>
          <w:sz w:val="22"/>
          <w:szCs w:val="22"/>
        </w:rPr>
        <w:t>)</w:t>
      </w:r>
      <w:r w:rsidRPr="00E265FC">
        <w:rPr>
          <w:rFonts w:ascii="Arial" w:hAnsi="Arial" w:cs="Arial"/>
          <w:sz w:val="22"/>
          <w:szCs w:val="22"/>
        </w:rPr>
        <w:t>– w zakresie określonym w § 1 ust. 2 pkt 1)-</w:t>
      </w:r>
      <w:r w:rsidR="005A0E5D" w:rsidRPr="00E265FC">
        <w:rPr>
          <w:rFonts w:ascii="Arial" w:hAnsi="Arial" w:cs="Arial"/>
          <w:sz w:val="22"/>
          <w:szCs w:val="22"/>
        </w:rPr>
        <w:t>5</w:t>
      </w:r>
      <w:r w:rsidRPr="00E265FC">
        <w:rPr>
          <w:rFonts w:ascii="Arial" w:hAnsi="Arial" w:cs="Arial"/>
          <w:sz w:val="22"/>
          <w:szCs w:val="22"/>
        </w:rPr>
        <w:t>).</w:t>
      </w:r>
    </w:p>
    <w:p w14:paraId="754C1936" w14:textId="0CB7536C" w:rsidR="00FE5200" w:rsidRPr="00E265FC" w:rsidRDefault="00FE5200" w:rsidP="00266FD2">
      <w:pPr>
        <w:pStyle w:val="Tekstpodstawowywcity2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b/>
          <w:sz w:val="22"/>
          <w:szCs w:val="22"/>
        </w:rPr>
        <w:t>do dnia zakończenia robót</w:t>
      </w:r>
      <w:r w:rsidRPr="00E265FC">
        <w:rPr>
          <w:rFonts w:ascii="Arial" w:hAnsi="Arial" w:cs="Arial"/>
          <w:sz w:val="22"/>
          <w:szCs w:val="22"/>
        </w:rPr>
        <w:t xml:space="preserve"> wykonywanych na podstawie dokumentacji będącej przedmiotem niniejszej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Pr="00E265FC">
        <w:rPr>
          <w:rFonts w:ascii="Arial" w:hAnsi="Arial" w:cs="Arial"/>
          <w:sz w:val="22"/>
          <w:szCs w:val="22"/>
        </w:rPr>
        <w:t xml:space="preserve"> oraz w szczególnych przypadkach, do dnia upływu terminu rękojmi za wady Wykonawcy robót wykonywanych na podstawie tej dokumentacji – w zakresie pełnienia nadzoru autorskiego określon</w:t>
      </w:r>
      <w:r w:rsidR="00B92C36" w:rsidRPr="00E265FC">
        <w:rPr>
          <w:rFonts w:ascii="Arial" w:hAnsi="Arial" w:cs="Arial"/>
          <w:sz w:val="22"/>
          <w:szCs w:val="22"/>
        </w:rPr>
        <w:t>ego</w:t>
      </w:r>
      <w:r w:rsidRPr="00E265FC">
        <w:rPr>
          <w:rFonts w:ascii="Arial" w:hAnsi="Arial" w:cs="Arial"/>
          <w:sz w:val="22"/>
          <w:szCs w:val="22"/>
        </w:rPr>
        <w:t xml:space="preserve"> w § 1 ust. 2 pkt </w:t>
      </w:r>
      <w:r w:rsidR="005A0E5D" w:rsidRPr="00E265FC">
        <w:rPr>
          <w:rFonts w:ascii="Arial" w:hAnsi="Arial" w:cs="Arial"/>
          <w:sz w:val="22"/>
          <w:szCs w:val="22"/>
        </w:rPr>
        <w:t>6</w:t>
      </w:r>
      <w:r w:rsidRPr="00E265FC">
        <w:rPr>
          <w:rFonts w:ascii="Arial" w:hAnsi="Arial" w:cs="Arial"/>
          <w:sz w:val="22"/>
          <w:szCs w:val="22"/>
        </w:rPr>
        <w:t>).</w:t>
      </w:r>
    </w:p>
    <w:p w14:paraId="0370118D" w14:textId="77777777" w:rsidR="00FE5200" w:rsidRPr="00E265FC" w:rsidRDefault="00FE5200" w:rsidP="00FE5200">
      <w:pPr>
        <w:tabs>
          <w:tab w:val="num" w:pos="540"/>
        </w:tabs>
        <w:ind w:left="540" w:hanging="3780"/>
        <w:jc w:val="center"/>
        <w:rPr>
          <w:rFonts w:ascii="Arial" w:hAnsi="Arial" w:cs="Arial"/>
          <w:b/>
          <w:sz w:val="16"/>
          <w:szCs w:val="16"/>
        </w:rPr>
      </w:pPr>
    </w:p>
    <w:p w14:paraId="7D5DF51B" w14:textId="77777777" w:rsidR="00FE5200" w:rsidRPr="00E265FC" w:rsidRDefault="00FE5200" w:rsidP="00FE5200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E265FC">
        <w:rPr>
          <w:rFonts w:ascii="Arial" w:hAnsi="Arial" w:cs="Arial"/>
          <w:b/>
          <w:sz w:val="22"/>
          <w:szCs w:val="22"/>
        </w:rPr>
        <w:t>§ 4</w:t>
      </w:r>
    </w:p>
    <w:p w14:paraId="1891176E" w14:textId="77777777" w:rsidR="00112801" w:rsidRPr="00E265FC" w:rsidRDefault="00112801" w:rsidP="00FE5200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E265FC">
        <w:rPr>
          <w:rFonts w:ascii="Arial" w:hAnsi="Arial"/>
          <w:b/>
          <w:sz w:val="22"/>
        </w:rPr>
        <w:t>Wynagrodzenie</w:t>
      </w:r>
    </w:p>
    <w:p w14:paraId="113C8BF0" w14:textId="77777777" w:rsidR="00FE5200" w:rsidRPr="00E265FC" w:rsidRDefault="00FE5200" w:rsidP="00266FD2">
      <w:pPr>
        <w:numPr>
          <w:ilvl w:val="0"/>
          <w:numId w:val="26"/>
        </w:numPr>
        <w:tabs>
          <w:tab w:val="clear" w:pos="720"/>
          <w:tab w:val="num" w:pos="360"/>
          <w:tab w:val="left" w:pos="5103"/>
          <w:tab w:val="decimal" w:pos="6804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Strony ustalają, że obowiązującą </w:t>
      </w:r>
      <w:r w:rsidR="003E22A9" w:rsidRPr="00E265FC">
        <w:rPr>
          <w:rFonts w:ascii="Arial" w:hAnsi="Arial" w:cs="Arial"/>
          <w:sz w:val="22"/>
          <w:szCs w:val="22"/>
        </w:rPr>
        <w:t>je</w:t>
      </w:r>
      <w:r w:rsidRPr="00E265FC">
        <w:rPr>
          <w:rFonts w:ascii="Arial" w:hAnsi="Arial" w:cs="Arial"/>
          <w:sz w:val="22"/>
          <w:szCs w:val="22"/>
        </w:rPr>
        <w:t xml:space="preserve"> formą wynagrodzenia będzie:</w:t>
      </w:r>
    </w:p>
    <w:p w14:paraId="6C7D4132" w14:textId="5ABA400F" w:rsidR="008B2DFA" w:rsidRPr="00E265FC" w:rsidRDefault="00FE5200" w:rsidP="0089230B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/>
          <w:sz w:val="22"/>
        </w:rPr>
        <w:t xml:space="preserve">za wykonanie </w:t>
      </w:r>
      <w:r w:rsidRPr="00E265FC">
        <w:rPr>
          <w:rFonts w:ascii="Arial" w:hAnsi="Arial" w:cs="Arial"/>
          <w:sz w:val="22"/>
          <w:szCs w:val="22"/>
        </w:rPr>
        <w:t xml:space="preserve">przedmiotu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Pr="00E265FC">
        <w:rPr>
          <w:rFonts w:ascii="Arial" w:hAnsi="Arial" w:cs="Arial"/>
          <w:sz w:val="22"/>
          <w:szCs w:val="22"/>
        </w:rPr>
        <w:t xml:space="preserve">, o którym mowa w § 1 ust. 2 pkt 1 - </w:t>
      </w:r>
      <w:r w:rsidR="005A0E5D" w:rsidRPr="00E265FC">
        <w:rPr>
          <w:rFonts w:ascii="Arial" w:hAnsi="Arial" w:cs="Arial"/>
          <w:sz w:val="22"/>
          <w:szCs w:val="22"/>
        </w:rPr>
        <w:t>5</w:t>
      </w:r>
      <w:r w:rsidRPr="00E265FC">
        <w:rPr>
          <w:rFonts w:ascii="Arial" w:hAnsi="Arial" w:cs="Arial"/>
          <w:sz w:val="22"/>
          <w:szCs w:val="22"/>
        </w:rPr>
        <w:t xml:space="preserve">) </w:t>
      </w:r>
      <w:r w:rsidRPr="00E265FC">
        <w:rPr>
          <w:rFonts w:ascii="Arial" w:hAnsi="Arial"/>
          <w:sz w:val="22"/>
        </w:rPr>
        <w:t>wynagrodzenie</w:t>
      </w:r>
      <w:r w:rsidR="00560902" w:rsidRPr="00E265FC">
        <w:rPr>
          <w:rFonts w:ascii="Arial" w:hAnsi="Arial"/>
          <w:sz w:val="22"/>
        </w:rPr>
        <w:t xml:space="preserve"> niezmienne</w:t>
      </w:r>
      <w:r w:rsidR="005A0E5D" w:rsidRPr="00E265FC">
        <w:rPr>
          <w:rFonts w:ascii="Arial" w:hAnsi="Arial"/>
          <w:sz w:val="22"/>
        </w:rPr>
        <w:t xml:space="preserve"> z zastrzeżeniem </w:t>
      </w:r>
      <w:r w:rsidR="005A0E5D" w:rsidRPr="00E265FC">
        <w:rPr>
          <w:rFonts w:ascii="Arial" w:hAnsi="Arial" w:cs="Arial"/>
          <w:sz w:val="22"/>
        </w:rPr>
        <w:t>§</w:t>
      </w:r>
      <w:r w:rsidR="005A0E5D" w:rsidRPr="00E265FC">
        <w:rPr>
          <w:rFonts w:ascii="Arial" w:hAnsi="Arial"/>
          <w:sz w:val="22"/>
        </w:rPr>
        <w:t xml:space="preserve">4 ust 1 pkt 2) </w:t>
      </w:r>
      <w:r w:rsidRPr="00E265FC">
        <w:rPr>
          <w:rFonts w:ascii="Arial" w:hAnsi="Arial" w:cs="Arial"/>
          <w:sz w:val="22"/>
          <w:szCs w:val="22"/>
        </w:rPr>
        <w:t>.</w:t>
      </w:r>
    </w:p>
    <w:p w14:paraId="21A2E8CA" w14:textId="3184981C" w:rsidR="008B2DFA" w:rsidRPr="00E265FC" w:rsidRDefault="008B2DFA" w:rsidP="00206572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za wykonanie przedmiotu UMOWY, o którym mowa w § 1 ust. 2 pkt 1)</w:t>
      </w:r>
      <w:r w:rsidR="00685579" w:rsidRPr="00E265FC">
        <w:rPr>
          <w:rFonts w:ascii="Arial" w:hAnsi="Arial" w:cs="Arial"/>
          <w:sz w:val="22"/>
          <w:szCs w:val="22"/>
        </w:rPr>
        <w:t xml:space="preserve"> lit.  </w:t>
      </w:r>
      <w:r w:rsidRPr="00E265FC">
        <w:rPr>
          <w:rFonts w:ascii="Arial" w:hAnsi="Arial" w:cs="Arial"/>
          <w:sz w:val="22"/>
          <w:szCs w:val="22"/>
        </w:rPr>
        <w:t>c)</w:t>
      </w:r>
      <w:r w:rsidR="00685579" w:rsidRPr="00E265F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5579" w:rsidRPr="00E265FC">
        <w:rPr>
          <w:rFonts w:ascii="Arial" w:hAnsi="Arial" w:cs="Arial"/>
          <w:sz w:val="22"/>
          <w:szCs w:val="22"/>
        </w:rPr>
        <w:t>tiret</w:t>
      </w:r>
      <w:proofErr w:type="spellEnd"/>
      <w:r w:rsidR="00685579" w:rsidRPr="00E265FC">
        <w:rPr>
          <w:rFonts w:ascii="Arial" w:hAnsi="Arial" w:cs="Arial"/>
          <w:sz w:val="22"/>
          <w:szCs w:val="22"/>
        </w:rPr>
        <w:t xml:space="preserve"> drugi</w:t>
      </w:r>
      <w:r w:rsidR="00846956">
        <w:rPr>
          <w:rFonts w:ascii="Arial" w:hAnsi="Arial" w:cs="Arial"/>
          <w:sz w:val="22"/>
          <w:szCs w:val="22"/>
        </w:rPr>
        <w:t>e</w:t>
      </w:r>
      <w:r w:rsidRPr="00E265FC">
        <w:rPr>
          <w:rFonts w:ascii="Arial" w:hAnsi="Arial" w:cs="Arial"/>
          <w:sz w:val="22"/>
          <w:szCs w:val="22"/>
        </w:rPr>
        <w:t xml:space="preserve">, wynagrodzenie kosztorysowe ustalone na podstawie cen jednostkowych 1 </w:t>
      </w:r>
      <w:proofErr w:type="spellStart"/>
      <w:r w:rsidRPr="00E265FC">
        <w:rPr>
          <w:rFonts w:ascii="Arial" w:hAnsi="Arial" w:cs="Arial"/>
          <w:sz w:val="22"/>
          <w:szCs w:val="22"/>
        </w:rPr>
        <w:t>kpl</w:t>
      </w:r>
      <w:proofErr w:type="spellEnd"/>
      <w:r w:rsidRPr="00E265FC">
        <w:rPr>
          <w:rFonts w:ascii="Arial" w:hAnsi="Arial" w:cs="Arial"/>
          <w:sz w:val="22"/>
          <w:szCs w:val="22"/>
        </w:rPr>
        <w:t>. projektu przyłącza wodociągowego oraz liczby wykonanych projektów przyłączy.</w:t>
      </w:r>
    </w:p>
    <w:p w14:paraId="27A234A0" w14:textId="256297B9" w:rsidR="00FE5200" w:rsidRPr="00E265FC" w:rsidRDefault="00FE5200" w:rsidP="0089230B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za pełnienie nadzoru autorskiego przedmiotu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Pr="00E265FC">
        <w:rPr>
          <w:rFonts w:ascii="Arial" w:hAnsi="Arial" w:cs="Arial"/>
          <w:sz w:val="22"/>
          <w:szCs w:val="22"/>
        </w:rPr>
        <w:t xml:space="preserve">, o którym mowa w § 1 ust. 2 pkt </w:t>
      </w:r>
      <w:r w:rsidR="00685579" w:rsidRPr="00E265FC">
        <w:rPr>
          <w:rFonts w:ascii="Arial" w:hAnsi="Arial" w:cs="Arial"/>
          <w:sz w:val="22"/>
          <w:szCs w:val="22"/>
        </w:rPr>
        <w:t>6</w:t>
      </w:r>
      <w:r w:rsidRPr="00E265FC">
        <w:rPr>
          <w:rFonts w:ascii="Arial" w:hAnsi="Arial" w:cs="Arial"/>
          <w:sz w:val="22"/>
          <w:szCs w:val="22"/>
        </w:rPr>
        <w:t xml:space="preserve">) wynagrodzenie kosztorysowe ustalone na podstawie cen jednostkowych za każdy pobyt na budowie oraz </w:t>
      </w:r>
      <w:r w:rsidR="002C4732" w:rsidRPr="00E265FC">
        <w:rPr>
          <w:rFonts w:ascii="Arial" w:hAnsi="Arial" w:cs="Arial"/>
          <w:sz w:val="22"/>
          <w:szCs w:val="22"/>
        </w:rPr>
        <w:t xml:space="preserve">liczby </w:t>
      </w:r>
      <w:r w:rsidRPr="00E265FC">
        <w:rPr>
          <w:rFonts w:ascii="Arial" w:hAnsi="Arial" w:cs="Arial"/>
          <w:sz w:val="22"/>
          <w:szCs w:val="22"/>
        </w:rPr>
        <w:t>faktycznych pobytów autorskich.</w:t>
      </w:r>
    </w:p>
    <w:p w14:paraId="14C9B3D9" w14:textId="77777777" w:rsidR="00FE5200" w:rsidRPr="00E265FC" w:rsidRDefault="00FE5200" w:rsidP="00FE5200">
      <w:pPr>
        <w:tabs>
          <w:tab w:val="left" w:pos="5103"/>
          <w:tab w:val="decimal" w:pos="6804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2.</w:t>
      </w:r>
      <w:r w:rsidR="00465619" w:rsidRPr="00E265FC">
        <w:rPr>
          <w:rFonts w:ascii="Arial" w:hAnsi="Arial" w:cs="Arial"/>
          <w:sz w:val="22"/>
          <w:szCs w:val="22"/>
        </w:rPr>
        <w:tab/>
      </w:r>
      <w:r w:rsidRPr="00E265FC">
        <w:rPr>
          <w:rFonts w:ascii="Arial" w:hAnsi="Arial" w:cs="Arial"/>
          <w:sz w:val="22"/>
          <w:szCs w:val="22"/>
        </w:rPr>
        <w:t>Wynagrodzenie, o którym mowa w ust. 1 pkt 1) wyraża się kwotą brutto (łącznie z podatkiem VAT) –.....................</w:t>
      </w:r>
      <w:r w:rsidR="00084D7A" w:rsidRPr="00E265FC">
        <w:rPr>
          <w:rFonts w:ascii="Arial" w:hAnsi="Arial" w:cs="Arial"/>
          <w:b/>
          <w:sz w:val="22"/>
          <w:szCs w:val="22"/>
        </w:rPr>
        <w:t xml:space="preserve"> zł,</w:t>
      </w:r>
      <w:r w:rsidRPr="00E265FC">
        <w:rPr>
          <w:rFonts w:ascii="Arial" w:hAnsi="Arial" w:cs="Arial"/>
          <w:b/>
          <w:sz w:val="22"/>
          <w:szCs w:val="22"/>
        </w:rPr>
        <w:t xml:space="preserve"> </w:t>
      </w:r>
      <w:r w:rsidRPr="00E265FC">
        <w:rPr>
          <w:rFonts w:ascii="Arial" w:hAnsi="Arial" w:cs="Arial"/>
          <w:sz w:val="22"/>
          <w:szCs w:val="22"/>
        </w:rPr>
        <w:t>słownie:</w:t>
      </w:r>
      <w:r w:rsidRPr="00E265FC">
        <w:rPr>
          <w:rFonts w:ascii="Arial" w:hAnsi="Arial" w:cs="Arial"/>
          <w:b/>
          <w:sz w:val="22"/>
          <w:szCs w:val="22"/>
        </w:rPr>
        <w:t xml:space="preserve"> </w:t>
      </w:r>
      <w:r w:rsidRPr="00E265FC">
        <w:rPr>
          <w:rFonts w:ascii="Arial" w:hAnsi="Arial" w:cs="Arial"/>
          <w:sz w:val="22"/>
          <w:szCs w:val="22"/>
        </w:rPr>
        <w:t xml:space="preserve">..................................... .......................... zł, </w:t>
      </w:r>
      <w:r w:rsidRPr="00E265FC">
        <w:rPr>
          <w:rFonts w:ascii="Arial" w:hAnsi="Arial" w:cs="Arial"/>
          <w:sz w:val="22"/>
          <w:szCs w:val="22"/>
        </w:rPr>
        <w:tab/>
        <w:t>w tym:</w:t>
      </w:r>
    </w:p>
    <w:p w14:paraId="19053785" w14:textId="77777777" w:rsidR="00FE5200" w:rsidRPr="00E265FC" w:rsidRDefault="00FE5200" w:rsidP="00266FD2">
      <w:pPr>
        <w:numPr>
          <w:ilvl w:val="1"/>
          <w:numId w:val="9"/>
        </w:numPr>
        <w:tabs>
          <w:tab w:val="clear" w:pos="1156"/>
          <w:tab w:val="num" w:pos="720"/>
          <w:tab w:val="left" w:pos="5103"/>
          <w:tab w:val="decimal" w:pos="6804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podatek  VAT – .........................</w:t>
      </w:r>
      <w:r w:rsidRPr="00E265FC">
        <w:rPr>
          <w:rFonts w:ascii="Arial" w:hAnsi="Arial" w:cs="Arial"/>
          <w:b/>
          <w:sz w:val="22"/>
          <w:szCs w:val="22"/>
        </w:rPr>
        <w:t xml:space="preserve"> zł</w:t>
      </w:r>
      <w:r w:rsidRPr="00E265FC">
        <w:rPr>
          <w:rFonts w:ascii="Arial" w:hAnsi="Arial" w:cs="Arial"/>
          <w:sz w:val="22"/>
          <w:szCs w:val="22"/>
        </w:rPr>
        <w:t>,</w:t>
      </w:r>
    </w:p>
    <w:p w14:paraId="782F98D1" w14:textId="77777777" w:rsidR="00FE5200" w:rsidRPr="00E265FC" w:rsidRDefault="00FE5200" w:rsidP="00266FD2">
      <w:pPr>
        <w:numPr>
          <w:ilvl w:val="1"/>
          <w:numId w:val="9"/>
        </w:numPr>
        <w:tabs>
          <w:tab w:val="clear" w:pos="1156"/>
          <w:tab w:val="num" w:pos="720"/>
          <w:tab w:val="left" w:pos="5103"/>
          <w:tab w:val="decimal" w:pos="6804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wartość netto (bez podatku VAT) – .........................</w:t>
      </w:r>
      <w:r w:rsidRPr="00E265FC">
        <w:rPr>
          <w:rFonts w:ascii="Arial" w:hAnsi="Arial" w:cs="Arial"/>
          <w:b/>
          <w:i/>
          <w:sz w:val="22"/>
          <w:szCs w:val="22"/>
        </w:rPr>
        <w:t xml:space="preserve"> </w:t>
      </w:r>
      <w:r w:rsidRPr="00E265FC">
        <w:rPr>
          <w:rFonts w:ascii="Arial" w:hAnsi="Arial" w:cs="Arial"/>
          <w:b/>
          <w:sz w:val="22"/>
          <w:szCs w:val="22"/>
        </w:rPr>
        <w:t>zł</w:t>
      </w:r>
      <w:r w:rsidRPr="00E265FC">
        <w:rPr>
          <w:rFonts w:ascii="Arial" w:hAnsi="Arial" w:cs="Arial"/>
          <w:sz w:val="22"/>
          <w:szCs w:val="22"/>
        </w:rPr>
        <w:t>.</w:t>
      </w:r>
    </w:p>
    <w:p w14:paraId="14E800FE" w14:textId="64F6FE05" w:rsidR="008B2DFA" w:rsidRPr="00E265FC" w:rsidRDefault="00FE5200" w:rsidP="008B2DFA">
      <w:pPr>
        <w:tabs>
          <w:tab w:val="left" w:pos="5103"/>
          <w:tab w:val="decimal" w:pos="6804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3.</w:t>
      </w:r>
      <w:r w:rsidR="00465619" w:rsidRPr="00E265FC">
        <w:rPr>
          <w:rFonts w:ascii="Arial" w:hAnsi="Arial" w:cs="Arial"/>
          <w:sz w:val="22"/>
          <w:szCs w:val="22"/>
        </w:rPr>
        <w:tab/>
      </w:r>
      <w:r w:rsidR="008B2DFA" w:rsidRPr="00E265FC">
        <w:rPr>
          <w:rFonts w:ascii="Arial" w:hAnsi="Arial" w:cs="Arial"/>
          <w:sz w:val="22"/>
          <w:szCs w:val="22"/>
        </w:rPr>
        <w:t xml:space="preserve">Wynagrodzenie, o którym mowa w ust. 1 pkt 2) wyraża się kwotą brutto (łącznie z podatkiem VAT) – </w:t>
      </w:r>
      <w:r w:rsidR="008B2DFA" w:rsidRPr="00E265FC">
        <w:rPr>
          <w:rFonts w:ascii="Arial" w:hAnsi="Arial" w:cs="Arial"/>
          <w:b/>
          <w:sz w:val="22"/>
          <w:szCs w:val="22"/>
        </w:rPr>
        <w:t xml:space="preserve">……… zł, </w:t>
      </w:r>
      <w:r w:rsidR="008B2DFA" w:rsidRPr="00E265FC">
        <w:rPr>
          <w:rFonts w:ascii="Arial" w:hAnsi="Arial" w:cs="Arial"/>
          <w:sz w:val="22"/>
          <w:szCs w:val="22"/>
        </w:rPr>
        <w:t>słownie:</w:t>
      </w:r>
      <w:r w:rsidR="008B2DFA" w:rsidRPr="00E265FC">
        <w:rPr>
          <w:rFonts w:ascii="Arial" w:hAnsi="Arial" w:cs="Arial"/>
          <w:b/>
          <w:sz w:val="22"/>
          <w:szCs w:val="22"/>
        </w:rPr>
        <w:t xml:space="preserve"> </w:t>
      </w:r>
      <w:r w:rsidR="008B2DFA" w:rsidRPr="00E265FC">
        <w:rPr>
          <w:rFonts w:ascii="Arial" w:hAnsi="Arial" w:cs="Arial"/>
          <w:sz w:val="22"/>
          <w:szCs w:val="22"/>
        </w:rPr>
        <w:t>…………. zł, w tym:</w:t>
      </w:r>
    </w:p>
    <w:p w14:paraId="237ADCC7" w14:textId="7A2B80F4" w:rsidR="008B2DFA" w:rsidRPr="00E265FC" w:rsidRDefault="008B2DFA" w:rsidP="008B2DFA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podatek  VAT – </w:t>
      </w:r>
      <w:r w:rsidRPr="00E265FC">
        <w:rPr>
          <w:rFonts w:ascii="Arial" w:hAnsi="Arial" w:cs="Arial"/>
          <w:b/>
          <w:sz w:val="22"/>
          <w:szCs w:val="22"/>
        </w:rPr>
        <w:t>………… zł</w:t>
      </w:r>
      <w:r w:rsidRPr="00E265FC">
        <w:rPr>
          <w:rFonts w:ascii="Arial" w:hAnsi="Arial" w:cs="Arial"/>
          <w:sz w:val="22"/>
          <w:szCs w:val="22"/>
        </w:rPr>
        <w:t xml:space="preserve">,  </w:t>
      </w:r>
    </w:p>
    <w:p w14:paraId="3B74833A" w14:textId="7F4BD6F2" w:rsidR="008B2DFA" w:rsidRPr="00E265FC" w:rsidRDefault="008B2DFA" w:rsidP="008B2DFA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wartość netto (bez podatku VAT) – </w:t>
      </w:r>
      <w:r w:rsidRPr="00E265FC">
        <w:rPr>
          <w:rFonts w:ascii="Arial" w:hAnsi="Arial" w:cs="Arial"/>
          <w:b/>
          <w:sz w:val="22"/>
          <w:szCs w:val="22"/>
        </w:rPr>
        <w:t>…………</w:t>
      </w:r>
      <w:r w:rsidRPr="00E265FC">
        <w:rPr>
          <w:rFonts w:ascii="Arial" w:hAnsi="Arial" w:cs="Arial"/>
          <w:b/>
          <w:i/>
          <w:sz w:val="22"/>
          <w:szCs w:val="22"/>
        </w:rPr>
        <w:t xml:space="preserve"> </w:t>
      </w:r>
      <w:r w:rsidRPr="00E265FC">
        <w:rPr>
          <w:rFonts w:ascii="Arial" w:hAnsi="Arial" w:cs="Arial"/>
          <w:b/>
          <w:sz w:val="22"/>
          <w:szCs w:val="22"/>
        </w:rPr>
        <w:t>zł</w:t>
      </w:r>
      <w:r w:rsidRPr="00E265FC">
        <w:rPr>
          <w:rFonts w:ascii="Arial" w:hAnsi="Arial" w:cs="Arial"/>
          <w:sz w:val="22"/>
          <w:szCs w:val="22"/>
        </w:rPr>
        <w:t>,</w:t>
      </w:r>
    </w:p>
    <w:p w14:paraId="296C969B" w14:textId="6B95FF73" w:rsidR="00206572" w:rsidRPr="00E265FC" w:rsidRDefault="008B2DFA" w:rsidP="00206572">
      <w:pPr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tj. cena za jedno przyłącze (bez podatku VAT) – ………… zł x planowana liczba projektów przyłączy </w:t>
      </w:r>
      <w:r w:rsidR="00206572" w:rsidRPr="00E265FC">
        <w:rPr>
          <w:rFonts w:ascii="Arial" w:hAnsi="Arial" w:cs="Arial"/>
          <w:sz w:val="22"/>
          <w:szCs w:val="22"/>
        </w:rPr>
        <w:t>–</w:t>
      </w:r>
      <w:r w:rsidRPr="00E265FC">
        <w:rPr>
          <w:rFonts w:ascii="Arial" w:hAnsi="Arial" w:cs="Arial"/>
          <w:sz w:val="22"/>
          <w:szCs w:val="22"/>
        </w:rPr>
        <w:t xml:space="preserve"> 2</w:t>
      </w:r>
    </w:p>
    <w:p w14:paraId="55069045" w14:textId="44453024" w:rsidR="00FE5200" w:rsidRPr="00E265FC" w:rsidRDefault="00FE5200" w:rsidP="00206572">
      <w:pPr>
        <w:numPr>
          <w:ilvl w:val="0"/>
          <w:numId w:val="3"/>
        </w:numPr>
        <w:tabs>
          <w:tab w:val="clear" w:pos="234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Wynagrodzenie, o którym mowa w ust. 1 pkt </w:t>
      </w:r>
      <w:r w:rsidR="00685579" w:rsidRPr="00E265FC">
        <w:rPr>
          <w:rFonts w:ascii="Arial" w:hAnsi="Arial" w:cs="Arial"/>
          <w:sz w:val="22"/>
          <w:szCs w:val="22"/>
        </w:rPr>
        <w:t>3</w:t>
      </w:r>
      <w:r w:rsidRPr="00E265FC">
        <w:rPr>
          <w:rFonts w:ascii="Arial" w:hAnsi="Arial" w:cs="Arial"/>
          <w:sz w:val="22"/>
          <w:szCs w:val="22"/>
        </w:rPr>
        <w:t>) wyraża się kwotą brutto (łącznie z podatkiem VAT) – .......................</w:t>
      </w:r>
      <w:r w:rsidR="00084D7A" w:rsidRPr="00E265FC">
        <w:rPr>
          <w:rFonts w:ascii="Arial" w:hAnsi="Arial" w:cs="Arial"/>
          <w:b/>
          <w:sz w:val="22"/>
          <w:szCs w:val="22"/>
        </w:rPr>
        <w:t xml:space="preserve"> zł,</w:t>
      </w:r>
      <w:r w:rsidRPr="00E265FC">
        <w:rPr>
          <w:rFonts w:ascii="Arial" w:hAnsi="Arial" w:cs="Arial"/>
          <w:b/>
          <w:sz w:val="22"/>
          <w:szCs w:val="22"/>
        </w:rPr>
        <w:t xml:space="preserve"> </w:t>
      </w:r>
      <w:r w:rsidRPr="00E265FC">
        <w:rPr>
          <w:rFonts w:ascii="Arial" w:hAnsi="Arial" w:cs="Arial"/>
          <w:sz w:val="22"/>
          <w:szCs w:val="22"/>
        </w:rPr>
        <w:t>słownie:</w:t>
      </w:r>
      <w:r w:rsidRPr="00E265FC">
        <w:rPr>
          <w:rFonts w:ascii="Arial" w:hAnsi="Arial" w:cs="Arial"/>
          <w:b/>
          <w:sz w:val="22"/>
          <w:szCs w:val="22"/>
        </w:rPr>
        <w:t xml:space="preserve"> </w:t>
      </w:r>
      <w:r w:rsidRPr="00E265FC">
        <w:rPr>
          <w:rFonts w:ascii="Arial" w:hAnsi="Arial" w:cs="Arial"/>
          <w:sz w:val="22"/>
          <w:szCs w:val="22"/>
        </w:rPr>
        <w:t>................................................................... zł, w tym:</w:t>
      </w:r>
    </w:p>
    <w:p w14:paraId="77D99B21" w14:textId="77777777" w:rsidR="00FE5200" w:rsidRPr="00E265FC" w:rsidRDefault="00FE5200" w:rsidP="00266FD2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podatek  VAT – .........................</w:t>
      </w:r>
      <w:r w:rsidRPr="00E265FC">
        <w:rPr>
          <w:rFonts w:ascii="Arial" w:hAnsi="Arial" w:cs="Arial"/>
          <w:b/>
          <w:sz w:val="22"/>
          <w:szCs w:val="22"/>
        </w:rPr>
        <w:t xml:space="preserve"> zł</w:t>
      </w:r>
      <w:r w:rsidRPr="00E265FC">
        <w:rPr>
          <w:rFonts w:ascii="Arial" w:hAnsi="Arial" w:cs="Arial"/>
          <w:sz w:val="22"/>
          <w:szCs w:val="22"/>
        </w:rPr>
        <w:t xml:space="preserve">,  </w:t>
      </w:r>
    </w:p>
    <w:p w14:paraId="722128B0" w14:textId="77777777" w:rsidR="00FE5200" w:rsidRPr="00E265FC" w:rsidRDefault="00FE5200" w:rsidP="00266FD2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wartość netto (bez podatku VAT) – .........................</w:t>
      </w:r>
      <w:r w:rsidRPr="00E265FC">
        <w:rPr>
          <w:rFonts w:ascii="Arial" w:hAnsi="Arial" w:cs="Arial"/>
          <w:b/>
          <w:i/>
          <w:sz w:val="22"/>
          <w:szCs w:val="22"/>
        </w:rPr>
        <w:t xml:space="preserve"> </w:t>
      </w:r>
      <w:r w:rsidRPr="00E265FC">
        <w:rPr>
          <w:rFonts w:ascii="Arial" w:hAnsi="Arial" w:cs="Arial"/>
          <w:b/>
          <w:sz w:val="22"/>
          <w:szCs w:val="22"/>
        </w:rPr>
        <w:t>zł</w:t>
      </w:r>
      <w:r w:rsidR="00084D7A" w:rsidRPr="00E265FC">
        <w:rPr>
          <w:rFonts w:ascii="Arial" w:hAnsi="Arial" w:cs="Arial"/>
          <w:sz w:val="22"/>
          <w:szCs w:val="22"/>
        </w:rPr>
        <w:t>,</w:t>
      </w:r>
    </w:p>
    <w:p w14:paraId="7D22D0C2" w14:textId="4D1F2DF9" w:rsidR="00FE5200" w:rsidRPr="00E265FC" w:rsidRDefault="00FE5200" w:rsidP="00FE5200">
      <w:pPr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tj. cena za jeden pobyt autorski - ............ zł x planowana </w:t>
      </w:r>
      <w:r w:rsidR="002C4732" w:rsidRPr="00E265FC">
        <w:rPr>
          <w:rFonts w:ascii="Arial" w:hAnsi="Arial" w:cs="Arial"/>
          <w:sz w:val="22"/>
          <w:szCs w:val="22"/>
        </w:rPr>
        <w:t>liczba</w:t>
      </w:r>
      <w:r w:rsidRPr="00E265FC">
        <w:rPr>
          <w:rFonts w:ascii="Arial" w:hAnsi="Arial" w:cs="Arial"/>
          <w:sz w:val="22"/>
          <w:szCs w:val="22"/>
        </w:rPr>
        <w:t xml:space="preserve"> pobytów - </w:t>
      </w:r>
      <w:r w:rsidR="008B2DFA" w:rsidRPr="00E265FC">
        <w:rPr>
          <w:rFonts w:ascii="Arial" w:hAnsi="Arial" w:cs="Arial"/>
          <w:sz w:val="22"/>
          <w:szCs w:val="22"/>
        </w:rPr>
        <w:t>4</w:t>
      </w:r>
    </w:p>
    <w:p w14:paraId="7C2B6ECC" w14:textId="77777777" w:rsidR="00FE5200" w:rsidRPr="00E265FC" w:rsidRDefault="00FE5200" w:rsidP="00B34FB5">
      <w:pPr>
        <w:rPr>
          <w:rFonts w:ascii="Arial" w:hAnsi="Arial" w:cs="Arial"/>
          <w:b/>
          <w:sz w:val="16"/>
          <w:szCs w:val="16"/>
        </w:rPr>
      </w:pPr>
    </w:p>
    <w:p w14:paraId="29468F0F" w14:textId="77777777" w:rsidR="00FE5200" w:rsidRPr="00E265FC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 w:rsidRPr="00E265FC">
        <w:rPr>
          <w:rFonts w:ascii="Arial" w:hAnsi="Arial" w:cs="Arial"/>
          <w:b/>
          <w:sz w:val="22"/>
          <w:szCs w:val="22"/>
        </w:rPr>
        <w:t>§ 5</w:t>
      </w:r>
    </w:p>
    <w:p w14:paraId="12EAEB2C" w14:textId="77777777" w:rsidR="00112801" w:rsidRPr="00E265FC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>Płatności</w:t>
      </w:r>
    </w:p>
    <w:p w14:paraId="594CBDB7" w14:textId="77777777" w:rsidR="00FE5200" w:rsidRPr="00E265FC" w:rsidRDefault="00FE5200" w:rsidP="00266FD2">
      <w:pPr>
        <w:numPr>
          <w:ilvl w:val="1"/>
          <w:numId w:val="16"/>
        </w:numPr>
        <w:tabs>
          <w:tab w:val="clear" w:pos="144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 xml:space="preserve">Strony postanawiają, że rozliczenie za przedmiot </w:t>
      </w:r>
      <w:r w:rsidR="006B795D" w:rsidRPr="00E265FC">
        <w:rPr>
          <w:rFonts w:ascii="Arial" w:hAnsi="Arial"/>
          <w:sz w:val="22"/>
          <w:szCs w:val="22"/>
        </w:rPr>
        <w:t>UMOWY</w:t>
      </w:r>
      <w:r w:rsidRPr="00E265FC">
        <w:rPr>
          <w:rFonts w:ascii="Arial" w:hAnsi="Arial"/>
          <w:sz w:val="22"/>
          <w:szCs w:val="22"/>
        </w:rPr>
        <w:t xml:space="preserve"> będzie się odbywało fakturami częściowymi, wystawionymi:</w:t>
      </w:r>
      <w:r w:rsidRPr="00E265FC">
        <w:rPr>
          <w:rFonts w:ascii="Arial" w:hAnsi="Arial" w:cs="Arial"/>
          <w:sz w:val="22"/>
          <w:szCs w:val="22"/>
        </w:rPr>
        <w:t xml:space="preserve"> </w:t>
      </w:r>
    </w:p>
    <w:p w14:paraId="3D99CF6C" w14:textId="63C7E5FA" w:rsidR="0040214A" w:rsidRPr="00E265FC" w:rsidRDefault="00FE5200" w:rsidP="00206572">
      <w:pPr>
        <w:numPr>
          <w:ilvl w:val="0"/>
          <w:numId w:val="17"/>
        </w:numPr>
        <w:tabs>
          <w:tab w:val="num" w:pos="709"/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po </w:t>
      </w:r>
      <w:r w:rsidR="009629B8" w:rsidRPr="00E265FC">
        <w:rPr>
          <w:rFonts w:ascii="Arial" w:hAnsi="Arial" w:cs="Arial"/>
          <w:sz w:val="22"/>
          <w:szCs w:val="22"/>
        </w:rPr>
        <w:t xml:space="preserve">podpisaniu </w:t>
      </w:r>
      <w:proofErr w:type="spellStart"/>
      <w:r w:rsidR="009629B8" w:rsidRPr="00E265FC">
        <w:rPr>
          <w:rFonts w:ascii="Arial" w:hAnsi="Arial" w:cs="Arial"/>
          <w:sz w:val="22"/>
          <w:szCs w:val="22"/>
        </w:rPr>
        <w:t>protokółu</w:t>
      </w:r>
      <w:proofErr w:type="spellEnd"/>
      <w:r w:rsidR="009629B8" w:rsidRPr="00E265FC">
        <w:rPr>
          <w:rFonts w:ascii="Arial" w:hAnsi="Arial" w:cs="Arial"/>
          <w:sz w:val="22"/>
          <w:szCs w:val="22"/>
        </w:rPr>
        <w:t xml:space="preserve"> odbioru, </w:t>
      </w:r>
      <w:r w:rsidRPr="00E265FC">
        <w:rPr>
          <w:rFonts w:ascii="Arial" w:hAnsi="Arial" w:cs="Arial"/>
          <w:sz w:val="22"/>
          <w:szCs w:val="22"/>
        </w:rPr>
        <w:t xml:space="preserve">o którym mowa w § </w:t>
      </w:r>
      <w:r w:rsidR="00A93C12" w:rsidRPr="00E265FC">
        <w:rPr>
          <w:rFonts w:ascii="Arial" w:hAnsi="Arial" w:cs="Arial"/>
          <w:sz w:val="22"/>
          <w:szCs w:val="22"/>
        </w:rPr>
        <w:t>9</w:t>
      </w:r>
      <w:r w:rsidRPr="00E265FC">
        <w:rPr>
          <w:rFonts w:ascii="Arial" w:hAnsi="Arial" w:cs="Arial"/>
          <w:sz w:val="22"/>
          <w:szCs w:val="22"/>
        </w:rPr>
        <w:t xml:space="preserve"> ust. 2 pkt 1</w:t>
      </w:r>
      <w:r w:rsidR="009629B8" w:rsidRPr="00E265FC">
        <w:rPr>
          <w:rFonts w:ascii="Arial" w:hAnsi="Arial" w:cs="Arial"/>
          <w:sz w:val="22"/>
          <w:szCs w:val="22"/>
        </w:rPr>
        <w:t>)</w:t>
      </w:r>
      <w:r w:rsidR="00A93C12" w:rsidRPr="00E265FC">
        <w:rPr>
          <w:rFonts w:ascii="Arial" w:hAnsi="Arial" w:cs="Arial"/>
          <w:sz w:val="22"/>
          <w:szCs w:val="22"/>
        </w:rPr>
        <w:t>.</w:t>
      </w:r>
    </w:p>
    <w:p w14:paraId="50B7442A" w14:textId="77777777" w:rsidR="00FE5200" w:rsidRPr="00E265FC" w:rsidRDefault="00FE5200" w:rsidP="00266FD2">
      <w:pPr>
        <w:numPr>
          <w:ilvl w:val="0"/>
          <w:numId w:val="17"/>
        </w:numPr>
        <w:tabs>
          <w:tab w:val="num" w:pos="709"/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za pełnienie nadzoru autorskiego.</w:t>
      </w:r>
    </w:p>
    <w:p w14:paraId="21BEE89C" w14:textId="77777777" w:rsidR="00EB1C5B" w:rsidRPr="00E265FC" w:rsidRDefault="00FE5200" w:rsidP="00E60C3C">
      <w:pPr>
        <w:widowControl w:val="0"/>
        <w:numPr>
          <w:ilvl w:val="0"/>
          <w:numId w:val="16"/>
        </w:numPr>
        <w:tabs>
          <w:tab w:val="left" w:pos="5386"/>
          <w:tab w:val="left" w:pos="7158"/>
        </w:tabs>
        <w:jc w:val="both"/>
        <w:rPr>
          <w:b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Strony postanawiają, że termin zapłaty faktur Wykonawcy będzie wynosić </w:t>
      </w:r>
      <w:r w:rsidR="000208BA" w:rsidRPr="00E265FC">
        <w:rPr>
          <w:rFonts w:ascii="Arial" w:hAnsi="Arial" w:cs="Arial"/>
          <w:sz w:val="22"/>
          <w:szCs w:val="22"/>
        </w:rPr>
        <w:t xml:space="preserve">do </w:t>
      </w:r>
      <w:r w:rsidRPr="00E265FC">
        <w:rPr>
          <w:rFonts w:ascii="Arial" w:hAnsi="Arial" w:cs="Arial"/>
          <w:sz w:val="22"/>
          <w:szCs w:val="22"/>
        </w:rPr>
        <w:t>30 dni od daty ich doręczenia wraz z dokumentami rozliczeniowymi</w:t>
      </w:r>
      <w:r w:rsidRPr="00E265FC">
        <w:rPr>
          <w:rFonts w:ascii="Arial" w:hAnsi="Arial" w:cs="Arial"/>
          <w:i/>
          <w:sz w:val="22"/>
          <w:szCs w:val="22"/>
        </w:rPr>
        <w:t xml:space="preserve">. </w:t>
      </w:r>
      <w:r w:rsidRPr="00E265FC">
        <w:rPr>
          <w:rFonts w:ascii="Arial" w:hAnsi="Arial" w:cs="Arial"/>
          <w:sz w:val="22"/>
          <w:szCs w:val="22"/>
        </w:rPr>
        <w:t xml:space="preserve">Zapłata zostanie dokonana przelewem na </w:t>
      </w:r>
      <w:r w:rsidR="00EB1C5B" w:rsidRPr="00E265FC">
        <w:rPr>
          <w:rFonts w:ascii="Arial" w:hAnsi="Arial" w:cs="Arial"/>
          <w:sz w:val="22"/>
          <w:szCs w:val="22"/>
        </w:rPr>
        <w:t>rachunek bankowy Wykonawcy</w:t>
      </w:r>
      <w:r w:rsidR="00EB1C5B" w:rsidRPr="00E265FC">
        <w:rPr>
          <w:rFonts w:ascii="Arial" w:hAnsi="Arial" w:cs="Arial"/>
          <w:b/>
          <w:sz w:val="22"/>
          <w:szCs w:val="22"/>
        </w:rPr>
        <w:t xml:space="preserve"> ........................................................................................</w:t>
      </w:r>
    </w:p>
    <w:p w14:paraId="33EE6AFC" w14:textId="77777777" w:rsidR="00EB1C5B" w:rsidRPr="00E265FC" w:rsidRDefault="00EB1C5B" w:rsidP="00EB1C5B">
      <w:pPr>
        <w:widowControl w:val="0"/>
        <w:tabs>
          <w:tab w:val="left" w:pos="5386"/>
          <w:tab w:val="left" w:pos="7158"/>
        </w:tabs>
        <w:ind w:left="360" w:firstLine="360"/>
        <w:rPr>
          <w:rFonts w:ascii="Arial" w:hAnsi="Arial" w:cs="Arial"/>
          <w:i/>
          <w:sz w:val="16"/>
          <w:szCs w:val="16"/>
        </w:rPr>
      </w:pPr>
      <w:r w:rsidRPr="00E265FC">
        <w:rPr>
          <w:rFonts w:ascii="Arial" w:hAnsi="Arial" w:cs="Arial"/>
          <w:sz w:val="16"/>
          <w:szCs w:val="16"/>
        </w:rPr>
        <w:t xml:space="preserve"> </w:t>
      </w:r>
      <w:r w:rsidRPr="00E265FC">
        <w:rPr>
          <w:rFonts w:ascii="Arial" w:hAnsi="Arial" w:cs="Arial"/>
          <w:i/>
          <w:sz w:val="16"/>
          <w:szCs w:val="16"/>
        </w:rPr>
        <w:t>(nazwa banku, numer rachunku bankowego)</w:t>
      </w:r>
    </w:p>
    <w:p w14:paraId="5C8B15DE" w14:textId="77777777" w:rsidR="00FE5200" w:rsidRPr="00E265FC" w:rsidRDefault="00FE5200" w:rsidP="006C2102">
      <w:pPr>
        <w:numPr>
          <w:ilvl w:val="0"/>
          <w:numId w:val="16"/>
        </w:numPr>
        <w:tabs>
          <w:tab w:val="left" w:pos="5387"/>
          <w:tab w:val="left" w:pos="7158"/>
        </w:tabs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Za dzień zapłaty uważany będzie dzień obciążenia rachunku Zamawiającego.</w:t>
      </w:r>
    </w:p>
    <w:p w14:paraId="5ED2DB0F" w14:textId="77777777" w:rsidR="00E60C3C" w:rsidRPr="00E265FC" w:rsidRDefault="00E60C3C" w:rsidP="00E60C3C">
      <w:pPr>
        <w:numPr>
          <w:ilvl w:val="0"/>
          <w:numId w:val="16"/>
        </w:numPr>
        <w:jc w:val="both"/>
        <w:rPr>
          <w:rFonts w:ascii="Arial" w:hAnsi="Arial" w:cs="Arial"/>
          <w:iCs/>
          <w:sz w:val="22"/>
          <w:szCs w:val="22"/>
        </w:rPr>
      </w:pPr>
      <w:r w:rsidRPr="00E265FC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E265FC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E265FC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5A2AC07D" w14:textId="77777777" w:rsidR="00FE5200" w:rsidRPr="00E265FC" w:rsidRDefault="00FE5200" w:rsidP="00FE5200">
      <w:pPr>
        <w:ind w:left="142" w:hanging="142"/>
        <w:jc w:val="center"/>
        <w:rPr>
          <w:rFonts w:ascii="Arial" w:hAnsi="Arial" w:cs="Arial"/>
          <w:b/>
          <w:sz w:val="16"/>
          <w:szCs w:val="16"/>
        </w:rPr>
      </w:pPr>
    </w:p>
    <w:p w14:paraId="352766C9" w14:textId="77777777" w:rsidR="00075C13" w:rsidRPr="00E265FC" w:rsidRDefault="00075C13" w:rsidP="00075C13">
      <w:pPr>
        <w:jc w:val="center"/>
        <w:rPr>
          <w:rFonts w:ascii="Arial" w:hAnsi="Arial" w:cs="Arial"/>
          <w:b/>
          <w:sz w:val="22"/>
          <w:szCs w:val="22"/>
        </w:rPr>
      </w:pPr>
      <w:r w:rsidRPr="00E265FC">
        <w:rPr>
          <w:rFonts w:ascii="Arial" w:hAnsi="Arial" w:cs="Arial"/>
          <w:b/>
          <w:sz w:val="22"/>
          <w:szCs w:val="22"/>
        </w:rPr>
        <w:t>§ 6</w:t>
      </w:r>
    </w:p>
    <w:p w14:paraId="439EEBA9" w14:textId="77777777" w:rsidR="00075C13" w:rsidRPr="00E265FC" w:rsidRDefault="00075C13" w:rsidP="00075C13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>Pełnomocnicy stron</w:t>
      </w:r>
    </w:p>
    <w:p w14:paraId="42C3868A" w14:textId="77777777" w:rsidR="00075C13" w:rsidRPr="00E265FC" w:rsidRDefault="00075C13" w:rsidP="00266FD2">
      <w:pPr>
        <w:numPr>
          <w:ilvl w:val="1"/>
          <w:numId w:val="22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 xml:space="preserve">Zamawiający ustanawia </w:t>
      </w:r>
      <w:r w:rsidR="00582214" w:rsidRPr="00E265FC">
        <w:rPr>
          <w:rFonts w:ascii="Arial" w:hAnsi="Arial"/>
          <w:sz w:val="22"/>
          <w:szCs w:val="22"/>
        </w:rPr>
        <w:t>- …………………</w:t>
      </w:r>
      <w:r w:rsidRPr="00E265FC">
        <w:rPr>
          <w:rFonts w:ascii="Arial" w:hAnsi="Arial"/>
          <w:sz w:val="22"/>
          <w:szCs w:val="22"/>
        </w:rPr>
        <w:t xml:space="preserve"> uprawnion</w:t>
      </w:r>
      <w:r w:rsidR="006F6246" w:rsidRPr="00E265FC">
        <w:rPr>
          <w:rFonts w:ascii="Arial" w:hAnsi="Arial"/>
          <w:sz w:val="22"/>
          <w:szCs w:val="22"/>
        </w:rPr>
        <w:t>ym</w:t>
      </w:r>
      <w:r w:rsidRPr="00E265FC">
        <w:rPr>
          <w:rFonts w:ascii="Arial" w:hAnsi="Arial"/>
          <w:sz w:val="22"/>
          <w:szCs w:val="22"/>
        </w:rPr>
        <w:t xml:space="preserve"> do:</w:t>
      </w:r>
    </w:p>
    <w:p w14:paraId="7763DA50" w14:textId="77777777" w:rsidR="003E0DE7" w:rsidRPr="00E265FC" w:rsidRDefault="003E0DE7" w:rsidP="003E0DE7">
      <w:pPr>
        <w:numPr>
          <w:ilvl w:val="0"/>
          <w:numId w:val="23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 xml:space="preserve">potwierdzenia przekazania przedmiotu UMOWY </w:t>
      </w:r>
      <w:r w:rsidRPr="00E265FC">
        <w:rPr>
          <w:rFonts w:ascii="Arial" w:hAnsi="Arial" w:cs="Arial"/>
          <w:sz w:val="22"/>
          <w:szCs w:val="22"/>
        </w:rPr>
        <w:t xml:space="preserve">o którym mowa w § 1 ust. 2 pkt 1) - 4) </w:t>
      </w:r>
      <w:r w:rsidRPr="00E265FC">
        <w:rPr>
          <w:rFonts w:ascii="Arial" w:hAnsi="Arial"/>
          <w:sz w:val="22"/>
          <w:szCs w:val="22"/>
        </w:rPr>
        <w:t>- protokółem odbioru,</w:t>
      </w:r>
    </w:p>
    <w:p w14:paraId="545A095C" w14:textId="4CBB1AF5" w:rsidR="00075C13" w:rsidRPr="00E265FC" w:rsidRDefault="003E0DE7" w:rsidP="003E0DE7">
      <w:pPr>
        <w:numPr>
          <w:ilvl w:val="0"/>
          <w:numId w:val="23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</w:rPr>
        <w:t xml:space="preserve">dokonania odbioru przedmiotu UMOWY </w:t>
      </w:r>
      <w:r w:rsidRPr="00E265FC">
        <w:rPr>
          <w:rFonts w:ascii="Arial" w:hAnsi="Arial"/>
          <w:sz w:val="22"/>
          <w:szCs w:val="22"/>
        </w:rPr>
        <w:t>- protokółem odbioru</w:t>
      </w:r>
    </w:p>
    <w:p w14:paraId="1D25FFA4" w14:textId="77777777" w:rsidR="00075C13" w:rsidRPr="00E265FC" w:rsidRDefault="00075C13" w:rsidP="00075C13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 xml:space="preserve">w granicach umocowania nadanego mu niniejszą </w:t>
      </w:r>
      <w:r w:rsidR="006B795D" w:rsidRPr="00E265FC">
        <w:rPr>
          <w:rFonts w:ascii="Arial" w:hAnsi="Arial"/>
          <w:sz w:val="22"/>
          <w:szCs w:val="22"/>
        </w:rPr>
        <w:t>UMOWĄ</w:t>
      </w:r>
      <w:r w:rsidRPr="00E265FC">
        <w:rPr>
          <w:rFonts w:ascii="Arial" w:hAnsi="Arial"/>
          <w:sz w:val="22"/>
          <w:szCs w:val="22"/>
        </w:rPr>
        <w:t>.</w:t>
      </w:r>
    </w:p>
    <w:p w14:paraId="55CCFBA9" w14:textId="77777777" w:rsidR="006F6246" w:rsidRPr="00E265FC" w:rsidRDefault="00075C13" w:rsidP="00215F96">
      <w:pPr>
        <w:tabs>
          <w:tab w:val="left" w:pos="2409"/>
          <w:tab w:val="left" w:pos="5387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>2.</w:t>
      </w:r>
      <w:r w:rsidR="00582214" w:rsidRPr="00E265FC">
        <w:rPr>
          <w:rFonts w:ascii="Arial" w:hAnsi="Arial"/>
          <w:sz w:val="22"/>
          <w:szCs w:val="22"/>
        </w:rPr>
        <w:tab/>
      </w:r>
      <w:r w:rsidR="006F6246" w:rsidRPr="00E265FC">
        <w:rPr>
          <w:rFonts w:ascii="Arial" w:hAnsi="Arial"/>
          <w:sz w:val="22"/>
          <w:szCs w:val="22"/>
        </w:rPr>
        <w:t>Wykonawca ustanawia</w:t>
      </w:r>
      <w:r w:rsidR="00A93C12" w:rsidRPr="00E265FC">
        <w:rPr>
          <w:rFonts w:ascii="Arial" w:hAnsi="Arial"/>
          <w:sz w:val="22"/>
          <w:szCs w:val="22"/>
        </w:rPr>
        <w:t xml:space="preserve"> - </w:t>
      </w:r>
      <w:r w:rsidR="006F6246" w:rsidRPr="00E265FC">
        <w:rPr>
          <w:rFonts w:ascii="Arial" w:hAnsi="Arial"/>
          <w:sz w:val="22"/>
          <w:szCs w:val="22"/>
        </w:rPr>
        <w:t>……………projektantem ……………. uprawnionym do:</w:t>
      </w:r>
    </w:p>
    <w:p w14:paraId="3AD822BA" w14:textId="77777777" w:rsidR="003E0DE7" w:rsidRPr="00E265FC" w:rsidRDefault="003E0DE7" w:rsidP="003E0DE7">
      <w:pPr>
        <w:numPr>
          <w:ilvl w:val="2"/>
          <w:numId w:val="22"/>
        </w:numPr>
        <w:tabs>
          <w:tab w:val="clear" w:pos="2700"/>
          <w:tab w:val="num" w:pos="720"/>
          <w:tab w:val="left" w:pos="1080"/>
          <w:tab w:val="left" w:pos="5387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>wykonywania czynności i obowiązków, określonych w art. 20 i 21 ustawy – Prawo budowlane,</w:t>
      </w:r>
    </w:p>
    <w:p w14:paraId="10B8FEBB" w14:textId="77777777" w:rsidR="003E0DE7" w:rsidRPr="00E265FC" w:rsidRDefault="003E0DE7" w:rsidP="003E0DE7">
      <w:pPr>
        <w:numPr>
          <w:ilvl w:val="2"/>
          <w:numId w:val="22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left="709" w:hanging="349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lastRenderedPageBreak/>
        <w:t xml:space="preserve">przekazania przedmiotu UMOWY </w:t>
      </w:r>
      <w:r w:rsidRPr="00E265FC">
        <w:rPr>
          <w:rFonts w:ascii="Arial" w:hAnsi="Arial" w:cs="Arial"/>
          <w:sz w:val="22"/>
          <w:szCs w:val="22"/>
        </w:rPr>
        <w:t xml:space="preserve">o którym mowa w § 1 ust. 2 pkt 1) - 4) </w:t>
      </w:r>
      <w:r w:rsidRPr="00E265FC">
        <w:rPr>
          <w:rFonts w:ascii="Arial" w:hAnsi="Arial"/>
          <w:sz w:val="22"/>
          <w:szCs w:val="22"/>
        </w:rPr>
        <w:t>- protokółem odbioru,</w:t>
      </w:r>
    </w:p>
    <w:p w14:paraId="4D30B9D7" w14:textId="6C382B94" w:rsidR="00215F96" w:rsidRPr="00E265FC" w:rsidRDefault="003E0DE7" w:rsidP="003E0DE7">
      <w:pPr>
        <w:numPr>
          <w:ilvl w:val="2"/>
          <w:numId w:val="22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hanging="2340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>podpisania protok</w:t>
      </w:r>
      <w:r w:rsidR="00E265FC">
        <w:rPr>
          <w:rFonts w:ascii="Arial" w:hAnsi="Arial"/>
          <w:sz w:val="22"/>
          <w:szCs w:val="22"/>
        </w:rPr>
        <w:t>o</w:t>
      </w:r>
      <w:r w:rsidRPr="00E265FC">
        <w:rPr>
          <w:rFonts w:ascii="Arial" w:hAnsi="Arial"/>
          <w:sz w:val="22"/>
          <w:szCs w:val="22"/>
        </w:rPr>
        <w:t>łu odbioru</w:t>
      </w:r>
    </w:p>
    <w:p w14:paraId="6003A13B" w14:textId="6B6E12DF" w:rsidR="00075C13" w:rsidRPr="00E265FC" w:rsidRDefault="006F6246" w:rsidP="003E0DE7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E265FC">
        <w:rPr>
          <w:rFonts w:ascii="Arial" w:hAnsi="Arial"/>
          <w:sz w:val="22"/>
          <w:szCs w:val="22"/>
        </w:rPr>
        <w:t xml:space="preserve">w granicach umocowania nadanego mu niniejszą </w:t>
      </w:r>
      <w:r w:rsidR="006B795D" w:rsidRPr="00E265FC">
        <w:rPr>
          <w:rFonts w:ascii="Arial" w:hAnsi="Arial"/>
          <w:sz w:val="22"/>
          <w:szCs w:val="22"/>
        </w:rPr>
        <w:t>UMOWĄ.</w:t>
      </w:r>
    </w:p>
    <w:p w14:paraId="064D4907" w14:textId="77777777" w:rsidR="00075C13" w:rsidRPr="00E265FC" w:rsidRDefault="00075C13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5DF736EE" w14:textId="77777777" w:rsidR="00112801" w:rsidRPr="00E265FC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 xml:space="preserve">§ </w:t>
      </w:r>
      <w:r w:rsidR="00075C13" w:rsidRPr="00E265FC">
        <w:rPr>
          <w:rFonts w:ascii="Arial" w:hAnsi="Arial"/>
          <w:b/>
          <w:sz w:val="22"/>
        </w:rPr>
        <w:t>7</w:t>
      </w:r>
    </w:p>
    <w:p w14:paraId="70033ACD" w14:textId="77777777" w:rsidR="00112801" w:rsidRPr="00E265FC" w:rsidRDefault="00583AF5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>O</w:t>
      </w:r>
      <w:r w:rsidR="00112801" w:rsidRPr="00E265FC">
        <w:rPr>
          <w:rFonts w:ascii="Arial" w:hAnsi="Arial"/>
          <w:b/>
          <w:sz w:val="22"/>
        </w:rPr>
        <w:t>bowiązki Zamawiającego</w:t>
      </w:r>
    </w:p>
    <w:p w14:paraId="0D0196A8" w14:textId="77777777" w:rsidR="00112801" w:rsidRPr="00E265FC" w:rsidRDefault="00112801" w:rsidP="00266FD2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Zamawiający udzieli</w:t>
      </w:r>
      <w:r w:rsidR="00125C76" w:rsidRPr="00E265FC">
        <w:rPr>
          <w:rFonts w:ascii="Arial" w:hAnsi="Arial" w:cs="Arial"/>
          <w:sz w:val="22"/>
          <w:szCs w:val="22"/>
        </w:rPr>
        <w:t>,</w:t>
      </w:r>
      <w:r w:rsidR="002D36B9" w:rsidRPr="00E265FC">
        <w:rPr>
          <w:rFonts w:ascii="Arial" w:hAnsi="Arial" w:cs="Arial"/>
          <w:sz w:val="22"/>
          <w:szCs w:val="22"/>
        </w:rPr>
        <w:t xml:space="preserve"> wyznaczonej przez </w:t>
      </w:r>
      <w:r w:rsidRPr="00E265FC">
        <w:rPr>
          <w:rFonts w:ascii="Arial" w:hAnsi="Arial" w:cs="Arial"/>
          <w:sz w:val="22"/>
          <w:szCs w:val="22"/>
        </w:rPr>
        <w:t>Wykonawc</w:t>
      </w:r>
      <w:r w:rsidR="002D36B9" w:rsidRPr="00E265FC">
        <w:rPr>
          <w:rFonts w:ascii="Arial" w:hAnsi="Arial" w:cs="Arial"/>
          <w:sz w:val="22"/>
          <w:szCs w:val="22"/>
        </w:rPr>
        <w:t>ę osobie</w:t>
      </w:r>
      <w:r w:rsidR="00125C76" w:rsidRPr="00E265FC">
        <w:rPr>
          <w:rFonts w:ascii="Arial" w:hAnsi="Arial" w:cs="Arial"/>
          <w:sz w:val="22"/>
          <w:szCs w:val="22"/>
        </w:rPr>
        <w:t>,</w:t>
      </w:r>
      <w:r w:rsidRPr="00E265FC">
        <w:rPr>
          <w:rFonts w:ascii="Arial" w:hAnsi="Arial" w:cs="Arial"/>
          <w:sz w:val="22"/>
          <w:szCs w:val="22"/>
        </w:rPr>
        <w:t xml:space="preserve"> pełnomocnictwa do występowania w jego imieniu przed organami administracji samorządowej </w:t>
      </w:r>
      <w:r w:rsidR="002D36B9" w:rsidRPr="00E265FC">
        <w:rPr>
          <w:rFonts w:ascii="Arial" w:hAnsi="Arial" w:cs="Arial"/>
          <w:sz w:val="22"/>
          <w:szCs w:val="22"/>
        </w:rPr>
        <w:t xml:space="preserve">i rządowej </w:t>
      </w:r>
      <w:r w:rsidR="006F2B98" w:rsidRPr="00E265FC">
        <w:rPr>
          <w:rFonts w:ascii="Arial" w:hAnsi="Arial" w:cs="Arial"/>
          <w:sz w:val="22"/>
          <w:szCs w:val="22"/>
        </w:rPr>
        <w:br/>
      </w:r>
      <w:r w:rsidRPr="00E265FC">
        <w:rPr>
          <w:rFonts w:ascii="Arial" w:hAnsi="Arial" w:cs="Arial"/>
          <w:sz w:val="22"/>
          <w:szCs w:val="22"/>
        </w:rPr>
        <w:t xml:space="preserve">w zakresie rzeczowym wynikającym z </w:t>
      </w:r>
      <w:r w:rsidR="005B03EB" w:rsidRPr="00E265FC">
        <w:rPr>
          <w:rFonts w:ascii="Arial" w:hAnsi="Arial" w:cs="Arial"/>
          <w:sz w:val="22"/>
          <w:szCs w:val="22"/>
        </w:rPr>
        <w:t>przedmiotu UMOWY</w:t>
      </w:r>
      <w:r w:rsidR="00602837" w:rsidRPr="00E265FC">
        <w:rPr>
          <w:rFonts w:ascii="Arial" w:hAnsi="Arial" w:cs="Arial"/>
          <w:sz w:val="22"/>
          <w:szCs w:val="22"/>
        </w:rPr>
        <w:t>.</w:t>
      </w:r>
    </w:p>
    <w:p w14:paraId="10FD6148" w14:textId="77777777" w:rsidR="00084D7A" w:rsidRPr="00E265FC" w:rsidRDefault="00A234C9" w:rsidP="00266FD2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/>
          <w:sz w:val="22"/>
        </w:rPr>
        <w:t>Zamawiający dokona odbioru przedmiotu UMOWY</w:t>
      </w:r>
      <w:r w:rsidR="00084D7A" w:rsidRPr="00E265FC">
        <w:rPr>
          <w:rFonts w:ascii="Arial" w:hAnsi="Arial" w:cs="Arial"/>
          <w:sz w:val="22"/>
          <w:szCs w:val="22"/>
        </w:rPr>
        <w:t xml:space="preserve"> o którym mowa w § 1 ust. 2 pkt 1 - ….) </w:t>
      </w:r>
      <w:r w:rsidRPr="00E265FC">
        <w:rPr>
          <w:rFonts w:ascii="Arial" w:hAnsi="Arial"/>
          <w:sz w:val="22"/>
        </w:rPr>
        <w:t xml:space="preserve"> -  protokółem odbioru, w terminie </w:t>
      </w:r>
      <w:r w:rsidRPr="00E265FC">
        <w:rPr>
          <w:rFonts w:ascii="Arial" w:hAnsi="Arial"/>
          <w:b/>
          <w:sz w:val="22"/>
        </w:rPr>
        <w:t>7 dni</w:t>
      </w:r>
      <w:r w:rsidRPr="00E265FC">
        <w:rPr>
          <w:rFonts w:ascii="Arial" w:hAnsi="Arial"/>
          <w:sz w:val="22"/>
        </w:rPr>
        <w:t xml:space="preserve"> od dnia podpisania protokołu przekazania</w:t>
      </w:r>
      <w:r w:rsidR="00305AF1" w:rsidRPr="00E265FC">
        <w:rPr>
          <w:rFonts w:ascii="Arial" w:hAnsi="Arial"/>
          <w:sz w:val="22"/>
        </w:rPr>
        <w:t>.</w:t>
      </w:r>
    </w:p>
    <w:p w14:paraId="6389CE1D" w14:textId="77777777" w:rsidR="00112801" w:rsidRPr="00E265FC" w:rsidRDefault="00112801" w:rsidP="00D74E27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sz w:val="16"/>
          <w:szCs w:val="16"/>
        </w:rPr>
      </w:pPr>
    </w:p>
    <w:p w14:paraId="38B508E6" w14:textId="77777777" w:rsidR="00112801" w:rsidRPr="00E265FC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 xml:space="preserve">§ </w:t>
      </w:r>
      <w:r w:rsidR="00075C13" w:rsidRPr="00E265FC">
        <w:rPr>
          <w:rFonts w:ascii="Arial" w:hAnsi="Arial"/>
          <w:b/>
          <w:sz w:val="22"/>
        </w:rPr>
        <w:t>8</w:t>
      </w:r>
    </w:p>
    <w:p w14:paraId="14233BA5" w14:textId="77777777" w:rsidR="00112801" w:rsidRPr="00E265FC" w:rsidRDefault="00583AF5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>O</w:t>
      </w:r>
      <w:r w:rsidR="00112801" w:rsidRPr="00E265FC">
        <w:rPr>
          <w:rFonts w:ascii="Arial" w:hAnsi="Arial"/>
          <w:b/>
          <w:sz w:val="22"/>
        </w:rPr>
        <w:t>bowiązki Wykonawcy</w:t>
      </w:r>
    </w:p>
    <w:p w14:paraId="26B3E57C" w14:textId="77777777" w:rsidR="00602837" w:rsidRPr="00E265FC" w:rsidRDefault="00602837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Wykonawca kopią pism i wniosków będzie powiadamiał Zamawiającego o swoich wystąpieniach oraz odwrotnie przekazywał kopie otrzymywanych postanowień i decyzji.</w:t>
      </w:r>
    </w:p>
    <w:p w14:paraId="5E7796E5" w14:textId="77777777" w:rsidR="00602837" w:rsidRPr="00E265FC" w:rsidRDefault="00602837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Jeżeli wykryte zostaną wady w dokumentacji projektowej lub specyfikacji technicznej wykonania i odbioru robót budowlanych, Wykonawca zobowiązuje się do usunięcia wad na własny koszt w terminie uzgodnionym z Zamawiającym. </w:t>
      </w:r>
    </w:p>
    <w:p w14:paraId="2CE4A8A8" w14:textId="77777777" w:rsidR="001C7C19" w:rsidRPr="00E265FC" w:rsidRDefault="001C7C19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Wykonawca zobowiązany jest do:</w:t>
      </w:r>
    </w:p>
    <w:p w14:paraId="13FF162B" w14:textId="77777777" w:rsidR="003E0DE7" w:rsidRPr="00E265FC" w:rsidRDefault="003E0DE7" w:rsidP="003E0DE7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uzyskania niezbędnych decyzji, warunków, uzgodnień </w:t>
      </w:r>
    </w:p>
    <w:p w14:paraId="3C02383A" w14:textId="77777777" w:rsidR="003E0DE7" w:rsidRPr="00E265FC" w:rsidRDefault="003E0DE7" w:rsidP="003E0DE7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uzyskania prawomocnej decyzji o pozwoleniu na budowę lub skutecznego złożenia zgłoszenia robót budowlanych,</w:t>
      </w:r>
    </w:p>
    <w:p w14:paraId="02E65611" w14:textId="77777777" w:rsidR="001E7314" w:rsidRDefault="003E0DE7" w:rsidP="001E7314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uzyskania wypisów z rejestru gruntów, map obrębowych oraz matryc planów </w:t>
      </w:r>
      <w:proofErr w:type="spellStart"/>
      <w:r w:rsidRPr="00E265FC">
        <w:rPr>
          <w:rFonts w:ascii="Arial" w:hAnsi="Arial" w:cs="Arial"/>
          <w:sz w:val="22"/>
          <w:szCs w:val="22"/>
        </w:rPr>
        <w:t>sytuacyjno</w:t>
      </w:r>
      <w:proofErr w:type="spellEnd"/>
      <w:r w:rsidRPr="00E265FC">
        <w:rPr>
          <w:rFonts w:ascii="Arial" w:hAnsi="Arial" w:cs="Arial"/>
          <w:sz w:val="22"/>
          <w:szCs w:val="22"/>
        </w:rPr>
        <w:t xml:space="preserve"> – wysokościowych,</w:t>
      </w:r>
    </w:p>
    <w:p w14:paraId="0B81D7D5" w14:textId="51FD7109" w:rsidR="001E7314" w:rsidRPr="001E7314" w:rsidRDefault="003E0DE7" w:rsidP="001E7314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1E7314">
        <w:rPr>
          <w:rFonts w:ascii="Arial" w:hAnsi="Arial" w:cs="Arial"/>
          <w:sz w:val="22"/>
          <w:szCs w:val="22"/>
        </w:rPr>
        <w:t>uzyskania uzgodnienia projektu budowlanego w Dziale Technicznym Zamawiającego,</w:t>
      </w:r>
      <w:r w:rsidR="001E7314" w:rsidRPr="001E7314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2F5C71C8" w14:textId="0F41C612" w:rsidR="003E0DE7" w:rsidRPr="00FA1107" w:rsidRDefault="001E7314" w:rsidP="001E7314">
      <w:pPr>
        <w:tabs>
          <w:tab w:val="num" w:pos="1080"/>
          <w:tab w:val="num" w:pos="277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B34FB5">
        <w:rPr>
          <w:rFonts w:ascii="Arial" w:hAnsi="Arial" w:cs="Arial"/>
          <w:sz w:val="22"/>
          <w:szCs w:val="22"/>
        </w:rPr>
        <w:t xml:space="preserve">oraz poniesienia również innych kosztów czynności formalnych i prawnych niewymienionych </w:t>
      </w:r>
      <w:r w:rsidRPr="00FA1107">
        <w:rPr>
          <w:rFonts w:ascii="Arial" w:hAnsi="Arial" w:cs="Arial"/>
          <w:sz w:val="22"/>
          <w:szCs w:val="22"/>
        </w:rPr>
        <w:t>powyżej,</w:t>
      </w:r>
    </w:p>
    <w:p w14:paraId="59CED888" w14:textId="77777777" w:rsidR="001E7314" w:rsidRPr="00FA1107" w:rsidRDefault="00846956" w:rsidP="001E7314">
      <w:pPr>
        <w:pStyle w:val="Akapitzlist"/>
        <w:numPr>
          <w:ilvl w:val="0"/>
          <w:numId w:val="25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FA1107">
        <w:rPr>
          <w:rFonts w:ascii="Arial" w:hAnsi="Arial" w:cs="Arial"/>
          <w:sz w:val="22"/>
          <w:szCs w:val="22"/>
          <w:lang w:val="pl-PL"/>
        </w:rPr>
        <w:t>W</w:t>
      </w:r>
      <w:r w:rsidR="003E0DE7" w:rsidRPr="00FA1107">
        <w:rPr>
          <w:rFonts w:ascii="Arial" w:hAnsi="Arial" w:cs="Arial"/>
          <w:sz w:val="22"/>
          <w:szCs w:val="22"/>
          <w:lang w:val="pl-PL"/>
        </w:rPr>
        <w:t xml:space="preserve"> przypadku budowy przyłączy, projektant zobowiązany jest do uzyskania</w:t>
      </w:r>
      <w:r w:rsidR="00933F2C" w:rsidRPr="00FA1107">
        <w:rPr>
          <w:rFonts w:ascii="Arial" w:hAnsi="Arial" w:cs="Arial"/>
          <w:sz w:val="22"/>
          <w:szCs w:val="22"/>
          <w:lang w:val="pl-PL"/>
        </w:rPr>
        <w:t xml:space="preserve"> od właściciela posesji „zlecenie usługi” o wyrażeniu zgody na zaprojektowanie przyłącza wodociągowego w cenie wskazanej w </w:t>
      </w:r>
      <w:r w:rsidRPr="00FA1107">
        <w:rPr>
          <w:rFonts w:ascii="Arial" w:hAnsi="Arial" w:cs="Arial"/>
          <w:sz w:val="22"/>
          <w:szCs w:val="22"/>
          <w:lang w:val="pl-PL"/>
        </w:rPr>
        <w:t>UMOWIE</w:t>
      </w:r>
      <w:r w:rsidR="00933F2C" w:rsidRPr="00FA1107">
        <w:rPr>
          <w:rFonts w:ascii="Arial" w:hAnsi="Arial" w:cs="Arial"/>
          <w:sz w:val="22"/>
          <w:szCs w:val="22"/>
          <w:lang w:val="pl-PL"/>
        </w:rPr>
        <w:t xml:space="preserve"> </w:t>
      </w:r>
      <w:r w:rsidR="003E0DE7" w:rsidRPr="00FA1107">
        <w:rPr>
          <w:rFonts w:ascii="Arial" w:hAnsi="Arial" w:cs="Arial"/>
          <w:sz w:val="22"/>
          <w:szCs w:val="22"/>
          <w:lang w:val="pl-PL"/>
        </w:rPr>
        <w:t>z Zamawiającym w Wykazie Cen. („zlecenie usługi” – załącznik nr 3</w:t>
      </w:r>
      <w:r w:rsidR="00933F2C" w:rsidRPr="00FA1107">
        <w:rPr>
          <w:rFonts w:ascii="Arial" w:hAnsi="Arial" w:cs="Arial"/>
          <w:sz w:val="22"/>
          <w:szCs w:val="22"/>
          <w:lang w:val="pl-PL"/>
        </w:rPr>
        <w:t xml:space="preserve"> do UMOWY</w:t>
      </w:r>
      <w:r w:rsidR="003E0DE7" w:rsidRPr="00FA1107">
        <w:rPr>
          <w:rFonts w:ascii="Arial" w:hAnsi="Arial" w:cs="Arial"/>
          <w:sz w:val="22"/>
          <w:szCs w:val="22"/>
          <w:lang w:val="pl-PL"/>
        </w:rPr>
        <w:t xml:space="preserve">). </w:t>
      </w:r>
    </w:p>
    <w:p w14:paraId="09886D28" w14:textId="69586326" w:rsidR="003E0DE7" w:rsidRPr="00FA1107" w:rsidRDefault="003E0DE7" w:rsidP="001E7314">
      <w:pPr>
        <w:pStyle w:val="Akapitzlist"/>
        <w:numPr>
          <w:ilvl w:val="0"/>
          <w:numId w:val="25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2"/>
          <w:szCs w:val="22"/>
        </w:rPr>
      </w:pPr>
      <w:r w:rsidRPr="00FA1107">
        <w:rPr>
          <w:rFonts w:ascii="Arial" w:hAnsi="Arial" w:cs="Arial"/>
          <w:sz w:val="22"/>
          <w:szCs w:val="22"/>
          <w:lang w:val="pl-PL"/>
        </w:rPr>
        <w:t>Kopię podpisanego przez właściciela „zlecenia usługi” projektant niezwłocznie przekaże do Zamawiającego w celu przygotowania umowy z właścicielem na zaprojektowanie przyłącza wodociągowego. Do zaprojektowania przyłącza projektant przystąpi po otrzymaniu informacji od Zamawiającego o podpisaniu umowy z właścicielem posesji</w:t>
      </w:r>
      <w:r w:rsidR="001E7314" w:rsidRPr="00FA1107">
        <w:rPr>
          <w:rFonts w:ascii="Arial" w:hAnsi="Arial" w:cs="Arial"/>
          <w:sz w:val="22"/>
          <w:szCs w:val="22"/>
          <w:lang w:val="pl-PL"/>
        </w:rPr>
        <w:t>.</w:t>
      </w:r>
    </w:p>
    <w:p w14:paraId="21440900" w14:textId="0AA23AC3" w:rsidR="00DD50E6" w:rsidRPr="00E265FC" w:rsidRDefault="00DD50E6" w:rsidP="00266FD2">
      <w:pPr>
        <w:pStyle w:val="Tekstpodstawowywcity3"/>
        <w:numPr>
          <w:ilvl w:val="0"/>
          <w:numId w:val="30"/>
        </w:numPr>
        <w:tabs>
          <w:tab w:val="left" w:pos="350"/>
        </w:tabs>
        <w:spacing w:after="0"/>
        <w:ind w:left="350" w:hanging="350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Wykonawca zobowiązany jest do sprawowania </w:t>
      </w:r>
      <w:r w:rsidRPr="00E265FC">
        <w:rPr>
          <w:rFonts w:ascii="Arial" w:hAnsi="Arial" w:cs="Arial"/>
          <w:bCs/>
          <w:sz w:val="22"/>
          <w:szCs w:val="22"/>
        </w:rPr>
        <w:t>nadzoru autorskiego (</w:t>
      </w:r>
      <w:r w:rsidR="002C4732" w:rsidRPr="00E265FC">
        <w:rPr>
          <w:rFonts w:ascii="Arial" w:hAnsi="Arial" w:cs="Arial"/>
          <w:bCs/>
          <w:sz w:val="22"/>
          <w:szCs w:val="22"/>
        </w:rPr>
        <w:t>liczba</w:t>
      </w:r>
      <w:r w:rsidRPr="00E265FC">
        <w:rPr>
          <w:rFonts w:ascii="Arial" w:hAnsi="Arial" w:cs="Arial"/>
          <w:bCs/>
          <w:sz w:val="22"/>
          <w:szCs w:val="22"/>
        </w:rPr>
        <w:t xml:space="preserve"> pobytów – </w:t>
      </w:r>
      <w:r w:rsidR="00933F2C" w:rsidRPr="00E265FC">
        <w:rPr>
          <w:rFonts w:ascii="Arial" w:hAnsi="Arial" w:cs="Arial"/>
          <w:bCs/>
          <w:sz w:val="22"/>
          <w:szCs w:val="22"/>
        </w:rPr>
        <w:t>4</w:t>
      </w:r>
      <w:r w:rsidRPr="00E265FC">
        <w:rPr>
          <w:rFonts w:ascii="Arial" w:hAnsi="Arial" w:cs="Arial"/>
          <w:bCs/>
          <w:sz w:val="22"/>
          <w:szCs w:val="22"/>
        </w:rPr>
        <w:t>)</w:t>
      </w:r>
      <w:r w:rsidRPr="00E265FC">
        <w:rPr>
          <w:rFonts w:ascii="Arial" w:hAnsi="Arial" w:cs="Arial"/>
          <w:sz w:val="22"/>
          <w:szCs w:val="22"/>
        </w:rPr>
        <w:t xml:space="preserve"> na żądanie Zamawiającego lub właściwego organu w zakresie:</w:t>
      </w:r>
    </w:p>
    <w:p w14:paraId="4A19F63A" w14:textId="77777777" w:rsidR="00DD50E6" w:rsidRPr="00E265FC" w:rsidRDefault="00DD50E6" w:rsidP="00266FD2">
      <w:pPr>
        <w:pStyle w:val="Tekstpodstawowywcity"/>
        <w:numPr>
          <w:ilvl w:val="0"/>
          <w:numId w:val="15"/>
        </w:numPr>
        <w:shd w:val="clear" w:color="auto" w:fill="FFFFFF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E265FC">
        <w:rPr>
          <w:rFonts w:ascii="Arial" w:hAnsi="Arial" w:cs="Arial"/>
          <w:bCs/>
          <w:sz w:val="22"/>
          <w:szCs w:val="22"/>
        </w:rPr>
        <w:t xml:space="preserve">stwierdzania w toku wykonywania robót budowlanych zgodności realizacji </w:t>
      </w:r>
      <w:r w:rsidR="006F2B98" w:rsidRPr="00E265FC">
        <w:rPr>
          <w:rFonts w:ascii="Arial" w:hAnsi="Arial" w:cs="Arial"/>
          <w:bCs/>
          <w:sz w:val="22"/>
          <w:szCs w:val="22"/>
        </w:rPr>
        <w:br/>
      </w:r>
      <w:r w:rsidRPr="00E265FC">
        <w:rPr>
          <w:rFonts w:ascii="Arial" w:hAnsi="Arial" w:cs="Arial"/>
          <w:bCs/>
          <w:sz w:val="22"/>
          <w:szCs w:val="22"/>
        </w:rPr>
        <w:t>z dokumentacją projektową,</w:t>
      </w:r>
    </w:p>
    <w:p w14:paraId="6107F5DF" w14:textId="77777777" w:rsidR="00DD50E6" w:rsidRPr="00E265FC" w:rsidRDefault="00DD50E6" w:rsidP="00266FD2">
      <w:pPr>
        <w:pStyle w:val="Tekstpodstawowywcity"/>
        <w:numPr>
          <w:ilvl w:val="0"/>
          <w:numId w:val="15"/>
        </w:numPr>
        <w:shd w:val="clear" w:color="auto" w:fill="FFFFFF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E265FC">
        <w:rPr>
          <w:rFonts w:ascii="Arial" w:hAnsi="Arial" w:cs="Arial"/>
          <w:bCs/>
          <w:sz w:val="22"/>
          <w:szCs w:val="22"/>
        </w:rPr>
        <w:t>uzgadniania możliwości wprowadzenia rozwiązań zamiennych w stosunku do przewidzianych w projekcie, zgłoszonych przez kierownika budowy (robót) lub Zamawiającego (inspektora nadzoru inwestorskiego).</w:t>
      </w:r>
    </w:p>
    <w:p w14:paraId="09704DF2" w14:textId="77777777" w:rsidR="003F33D8" w:rsidRPr="00E265FC" w:rsidRDefault="003F33D8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bCs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Wykonawca zobowiązany jest do </w:t>
      </w:r>
      <w:r w:rsidR="00536281" w:rsidRPr="00E265FC">
        <w:rPr>
          <w:rFonts w:ascii="Arial" w:hAnsi="Arial" w:cs="Arial"/>
          <w:sz w:val="22"/>
          <w:szCs w:val="22"/>
        </w:rPr>
        <w:t xml:space="preserve">jednorazowej </w:t>
      </w:r>
      <w:r w:rsidRPr="00E265FC">
        <w:rPr>
          <w:rFonts w:ascii="Arial" w:hAnsi="Arial" w:cs="Arial"/>
          <w:sz w:val="22"/>
          <w:szCs w:val="22"/>
        </w:rPr>
        <w:t>aktualizacji kosztorysu inwestorskiego</w:t>
      </w:r>
      <w:r w:rsidR="00536281" w:rsidRPr="00E265FC">
        <w:rPr>
          <w:rFonts w:ascii="Arial" w:hAnsi="Arial" w:cs="Arial"/>
          <w:sz w:val="22"/>
          <w:szCs w:val="22"/>
        </w:rPr>
        <w:t xml:space="preserve">, </w:t>
      </w:r>
      <w:r w:rsidRPr="00E265FC">
        <w:rPr>
          <w:rFonts w:ascii="Arial" w:hAnsi="Arial" w:cs="Arial"/>
          <w:sz w:val="22"/>
          <w:szCs w:val="22"/>
        </w:rPr>
        <w:t>na żądanie Zamawiającego</w:t>
      </w:r>
      <w:r w:rsidR="00536281" w:rsidRPr="00E265FC">
        <w:rPr>
          <w:rFonts w:ascii="Arial" w:hAnsi="Arial" w:cs="Arial"/>
          <w:sz w:val="22"/>
          <w:szCs w:val="22"/>
        </w:rPr>
        <w:t>,</w:t>
      </w:r>
      <w:r w:rsidR="00536281" w:rsidRPr="00E265FC">
        <w:rPr>
          <w:rFonts w:ascii="Arial" w:eastAsia="Calibri" w:hAnsi="Arial" w:cs="Arial"/>
          <w:sz w:val="22"/>
          <w:szCs w:val="22"/>
        </w:rPr>
        <w:t xml:space="preserve"> w ramach ustalonego w UMOWIE wynagrodzenia</w:t>
      </w:r>
      <w:r w:rsidRPr="00E265FC">
        <w:rPr>
          <w:rFonts w:ascii="Arial" w:hAnsi="Arial" w:cs="Arial"/>
          <w:sz w:val="22"/>
          <w:szCs w:val="22"/>
        </w:rPr>
        <w:t>.</w:t>
      </w:r>
    </w:p>
    <w:p w14:paraId="346AFFE7" w14:textId="77777777" w:rsidR="00DD50E6" w:rsidRPr="00E265FC" w:rsidRDefault="00DD50E6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bCs/>
          <w:sz w:val="22"/>
          <w:szCs w:val="22"/>
        </w:rPr>
      </w:pPr>
      <w:r w:rsidRPr="00E265FC">
        <w:rPr>
          <w:rFonts w:ascii="Arial" w:hAnsi="Arial" w:cs="Arial"/>
          <w:bCs/>
          <w:sz w:val="22"/>
          <w:szCs w:val="22"/>
        </w:rPr>
        <w:t>Wykonawca wyznaczy autorów dokumentacji, imiennie oznaczonych w projekcie, do sprawowania nadzoru autorskiego.</w:t>
      </w:r>
    </w:p>
    <w:p w14:paraId="07E8033C" w14:textId="5D461AC6" w:rsidR="00112801" w:rsidRPr="00E265FC" w:rsidRDefault="00125C76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bCs/>
          <w:sz w:val="22"/>
          <w:szCs w:val="22"/>
        </w:rPr>
        <w:t>W</w:t>
      </w:r>
      <w:r w:rsidR="00F16AE6" w:rsidRPr="00E265FC">
        <w:rPr>
          <w:rFonts w:ascii="Arial" w:hAnsi="Arial" w:cs="Arial"/>
          <w:sz w:val="22"/>
          <w:szCs w:val="22"/>
        </w:rPr>
        <w:t xml:space="preserve">ykonawca </w:t>
      </w:r>
      <w:r w:rsidR="001C7C19" w:rsidRPr="00E265FC">
        <w:rPr>
          <w:rFonts w:ascii="Arial" w:hAnsi="Arial" w:cs="Arial"/>
          <w:sz w:val="22"/>
          <w:szCs w:val="22"/>
        </w:rPr>
        <w:t>zawiadomi</w:t>
      </w:r>
      <w:r w:rsidR="00112801" w:rsidRPr="00E265FC">
        <w:rPr>
          <w:rFonts w:ascii="Arial" w:hAnsi="Arial" w:cs="Arial"/>
          <w:sz w:val="22"/>
          <w:szCs w:val="22"/>
        </w:rPr>
        <w:t xml:space="preserve"> Zamawiającego o terminie dostarczenia przedmiotu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="00112801" w:rsidRPr="00E265FC">
        <w:rPr>
          <w:rFonts w:ascii="Arial" w:hAnsi="Arial" w:cs="Arial"/>
          <w:sz w:val="22"/>
          <w:szCs w:val="22"/>
        </w:rPr>
        <w:t xml:space="preserve"> z co najmniej </w:t>
      </w:r>
      <w:r w:rsidR="00C731AC">
        <w:rPr>
          <w:rFonts w:ascii="Arial" w:hAnsi="Arial" w:cs="Arial"/>
          <w:sz w:val="22"/>
          <w:szCs w:val="22"/>
        </w:rPr>
        <w:t>3</w:t>
      </w:r>
      <w:r w:rsidR="00112801" w:rsidRPr="00E265FC">
        <w:rPr>
          <w:rFonts w:ascii="Arial" w:hAnsi="Arial" w:cs="Arial"/>
          <w:sz w:val="22"/>
          <w:szCs w:val="22"/>
        </w:rPr>
        <w:t xml:space="preserve"> dniowym wyprzedzeniem.</w:t>
      </w:r>
    </w:p>
    <w:p w14:paraId="6CE8F1CB" w14:textId="001E438B" w:rsidR="001C7C19" w:rsidRPr="00E265FC" w:rsidRDefault="00F16AE6" w:rsidP="00CB0436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Wykonawca </w:t>
      </w:r>
      <w:r w:rsidR="001C7C19" w:rsidRPr="00E265FC">
        <w:rPr>
          <w:rFonts w:ascii="Arial" w:hAnsi="Arial" w:cs="Arial"/>
          <w:sz w:val="22"/>
          <w:szCs w:val="22"/>
        </w:rPr>
        <w:t>d</w:t>
      </w:r>
      <w:r w:rsidR="00112801" w:rsidRPr="00E265FC">
        <w:rPr>
          <w:rFonts w:ascii="Arial" w:hAnsi="Arial" w:cs="Arial"/>
          <w:sz w:val="22"/>
          <w:szCs w:val="22"/>
        </w:rPr>
        <w:t>ostarcz</w:t>
      </w:r>
      <w:r w:rsidR="001C7C19" w:rsidRPr="00E265FC">
        <w:rPr>
          <w:rFonts w:ascii="Arial" w:hAnsi="Arial" w:cs="Arial"/>
          <w:sz w:val="22"/>
          <w:szCs w:val="22"/>
        </w:rPr>
        <w:t xml:space="preserve">y </w:t>
      </w:r>
      <w:r w:rsidR="00112801" w:rsidRPr="00E265FC">
        <w:rPr>
          <w:rFonts w:ascii="Arial" w:hAnsi="Arial" w:cs="Arial"/>
          <w:sz w:val="22"/>
          <w:szCs w:val="22"/>
        </w:rPr>
        <w:t xml:space="preserve">przedmiot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="001C7C19" w:rsidRPr="00E265FC">
        <w:rPr>
          <w:rFonts w:ascii="Arial" w:hAnsi="Arial" w:cs="Arial"/>
          <w:sz w:val="22"/>
          <w:szCs w:val="22"/>
        </w:rPr>
        <w:t xml:space="preserve"> (opracowania wymienione w § 1 ust. 2 pkt 1)-</w:t>
      </w:r>
      <w:r w:rsidR="00CB0436" w:rsidRPr="00E265FC">
        <w:rPr>
          <w:rFonts w:ascii="Arial" w:hAnsi="Arial" w:cs="Arial"/>
          <w:sz w:val="22"/>
          <w:szCs w:val="22"/>
        </w:rPr>
        <w:t>5</w:t>
      </w:r>
      <w:r w:rsidR="001C7C19" w:rsidRPr="00E265FC">
        <w:rPr>
          <w:rFonts w:ascii="Arial" w:hAnsi="Arial" w:cs="Arial"/>
          <w:sz w:val="22"/>
          <w:szCs w:val="22"/>
        </w:rPr>
        <w:t>)</w:t>
      </w:r>
      <w:r w:rsidR="00112801" w:rsidRPr="00E265FC">
        <w:rPr>
          <w:rFonts w:ascii="Arial" w:hAnsi="Arial" w:cs="Arial"/>
          <w:sz w:val="22"/>
          <w:szCs w:val="22"/>
        </w:rPr>
        <w:t>, do siedziby Zamawiającego przy ul. Toruńskiej 103</w:t>
      </w:r>
      <w:r w:rsidR="001C7C19" w:rsidRPr="00E265FC">
        <w:rPr>
          <w:rFonts w:ascii="Arial" w:hAnsi="Arial" w:cs="Arial"/>
          <w:sz w:val="22"/>
          <w:szCs w:val="22"/>
        </w:rPr>
        <w:t>.</w:t>
      </w:r>
    </w:p>
    <w:p w14:paraId="2411CBDE" w14:textId="77777777" w:rsidR="00CB0436" w:rsidRPr="00CB0436" w:rsidRDefault="00CB0436" w:rsidP="00CB0436">
      <w:pPr>
        <w:pStyle w:val="Tekstpodstawowywcity"/>
        <w:shd w:val="clear" w:color="auto" w:fill="FFFFFF"/>
        <w:tabs>
          <w:tab w:val="left" w:pos="378"/>
        </w:tabs>
        <w:spacing w:after="0"/>
        <w:ind w:left="308"/>
        <w:jc w:val="both"/>
        <w:rPr>
          <w:rFonts w:ascii="Arial" w:hAnsi="Arial" w:cs="Arial"/>
          <w:sz w:val="22"/>
          <w:szCs w:val="22"/>
        </w:rPr>
      </w:pPr>
    </w:p>
    <w:p w14:paraId="3F90EB16" w14:textId="77777777" w:rsidR="00FE5200" w:rsidRPr="008B7279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 w:rsidRPr="008B7279">
        <w:rPr>
          <w:rFonts w:ascii="Arial" w:hAnsi="Arial" w:cs="Arial"/>
          <w:b/>
          <w:sz w:val="22"/>
          <w:szCs w:val="22"/>
        </w:rPr>
        <w:t xml:space="preserve">§ </w:t>
      </w:r>
      <w:r w:rsidR="00075C13" w:rsidRPr="008B7279">
        <w:rPr>
          <w:rFonts w:ascii="Arial" w:hAnsi="Arial" w:cs="Arial"/>
          <w:b/>
          <w:sz w:val="22"/>
          <w:szCs w:val="22"/>
        </w:rPr>
        <w:t>9</w:t>
      </w:r>
    </w:p>
    <w:p w14:paraId="35978C06" w14:textId="77777777" w:rsidR="00112801" w:rsidRPr="008B7279" w:rsidRDefault="00583AF5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 w:rsidRPr="008B7279">
        <w:rPr>
          <w:rFonts w:ascii="Arial" w:hAnsi="Arial" w:cs="Arial"/>
          <w:b/>
          <w:sz w:val="22"/>
          <w:szCs w:val="22"/>
        </w:rPr>
        <w:t>O</w:t>
      </w:r>
      <w:r w:rsidR="00112801" w:rsidRPr="008B7279">
        <w:rPr>
          <w:rFonts w:ascii="Arial" w:hAnsi="Arial" w:cs="Arial"/>
          <w:b/>
          <w:sz w:val="22"/>
          <w:szCs w:val="22"/>
        </w:rPr>
        <w:t>dbiory</w:t>
      </w:r>
    </w:p>
    <w:p w14:paraId="11E3A4A3" w14:textId="599FF01F" w:rsidR="00FE5200" w:rsidRPr="008B7279" w:rsidRDefault="00FE5200" w:rsidP="00FE5200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 w:cs="Arial"/>
          <w:sz w:val="22"/>
          <w:szCs w:val="22"/>
        </w:rPr>
        <w:t xml:space="preserve">Miejscem odbioru przedmiotu </w:t>
      </w:r>
      <w:r w:rsidR="006B795D" w:rsidRPr="008B7279">
        <w:rPr>
          <w:rFonts w:ascii="Arial" w:hAnsi="Arial" w:cs="Arial"/>
          <w:sz w:val="22"/>
          <w:szCs w:val="22"/>
        </w:rPr>
        <w:t>UMOWY</w:t>
      </w:r>
      <w:r w:rsidR="00112801" w:rsidRPr="008B7279">
        <w:rPr>
          <w:rFonts w:ascii="Arial" w:hAnsi="Arial" w:cs="Arial"/>
          <w:sz w:val="22"/>
          <w:szCs w:val="22"/>
        </w:rPr>
        <w:t xml:space="preserve">, o którym mowa w § 1 ust. 2 pkt 1 - </w:t>
      </w:r>
      <w:r w:rsidR="009B414B" w:rsidRPr="008B7279">
        <w:rPr>
          <w:rFonts w:ascii="Arial" w:hAnsi="Arial" w:cs="Arial"/>
          <w:sz w:val="22"/>
          <w:szCs w:val="22"/>
        </w:rPr>
        <w:t>5</w:t>
      </w:r>
      <w:r w:rsidR="00112801" w:rsidRPr="008B7279">
        <w:rPr>
          <w:rFonts w:ascii="Arial" w:hAnsi="Arial" w:cs="Arial"/>
          <w:sz w:val="22"/>
          <w:szCs w:val="22"/>
        </w:rPr>
        <w:t xml:space="preserve">) </w:t>
      </w:r>
      <w:r w:rsidRPr="008B7279">
        <w:rPr>
          <w:rFonts w:ascii="Arial" w:hAnsi="Arial" w:cs="Arial"/>
          <w:sz w:val="22"/>
          <w:szCs w:val="22"/>
        </w:rPr>
        <w:t xml:space="preserve"> będzie siedziba Zamawiającego.</w:t>
      </w:r>
    </w:p>
    <w:p w14:paraId="652FCE9D" w14:textId="77777777" w:rsidR="00FE5200" w:rsidRPr="008B7279" w:rsidRDefault="00FE5200" w:rsidP="00FE5200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 w:cs="Arial"/>
          <w:sz w:val="22"/>
          <w:szCs w:val="22"/>
        </w:rPr>
        <w:t>Dowodem wykonania:</w:t>
      </w:r>
    </w:p>
    <w:p w14:paraId="4F687C46" w14:textId="25FDB114" w:rsidR="008354DC" w:rsidRPr="008B7279" w:rsidRDefault="00FE5200" w:rsidP="008354DC">
      <w:pPr>
        <w:pStyle w:val="Tekstpodstawowywcity3"/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 w:cs="Arial"/>
          <w:sz w:val="22"/>
          <w:szCs w:val="22"/>
        </w:rPr>
        <w:lastRenderedPageBreak/>
        <w:t xml:space="preserve">przedmiotu </w:t>
      </w:r>
      <w:r w:rsidR="006B795D" w:rsidRPr="008B7279">
        <w:rPr>
          <w:rFonts w:ascii="Arial" w:hAnsi="Arial" w:cs="Arial"/>
          <w:sz w:val="22"/>
          <w:szCs w:val="22"/>
        </w:rPr>
        <w:t>UMOWY</w:t>
      </w:r>
      <w:r w:rsidRPr="008B7279">
        <w:rPr>
          <w:rFonts w:ascii="Arial" w:hAnsi="Arial" w:cs="Arial"/>
          <w:sz w:val="22"/>
          <w:szCs w:val="22"/>
        </w:rPr>
        <w:t xml:space="preserve">, o którym mowa w § 1 ust. 2 pkt 1 - </w:t>
      </w:r>
      <w:r w:rsidR="00685579" w:rsidRPr="008B7279">
        <w:rPr>
          <w:rFonts w:ascii="Arial" w:hAnsi="Arial" w:cs="Arial"/>
          <w:sz w:val="22"/>
          <w:szCs w:val="22"/>
        </w:rPr>
        <w:t>5</w:t>
      </w:r>
      <w:r w:rsidRPr="008B7279">
        <w:rPr>
          <w:rFonts w:ascii="Arial" w:hAnsi="Arial" w:cs="Arial"/>
          <w:sz w:val="22"/>
          <w:szCs w:val="22"/>
        </w:rPr>
        <w:t>) będzie protokół odbior</w:t>
      </w:r>
      <w:r w:rsidR="00075C13" w:rsidRPr="008B7279">
        <w:rPr>
          <w:rFonts w:ascii="Arial" w:hAnsi="Arial" w:cs="Arial"/>
          <w:sz w:val="22"/>
          <w:szCs w:val="22"/>
        </w:rPr>
        <w:t>u</w:t>
      </w:r>
      <w:r w:rsidRPr="008B7279">
        <w:rPr>
          <w:rFonts w:ascii="Arial" w:hAnsi="Arial" w:cs="Arial"/>
          <w:sz w:val="22"/>
          <w:szCs w:val="22"/>
        </w:rPr>
        <w:t>, spisany po</w:t>
      </w:r>
      <w:r w:rsidR="00A93C12" w:rsidRPr="008B7279">
        <w:rPr>
          <w:rFonts w:ascii="Arial" w:hAnsi="Arial" w:cs="Arial"/>
          <w:sz w:val="22"/>
          <w:szCs w:val="22"/>
        </w:rPr>
        <w:t xml:space="preserve">między Zamawiającym a Wykonawcą, potwierdzający wykonanie przedmiotu UMOWY zgodnie </w:t>
      </w:r>
      <w:r w:rsidR="00D74E27" w:rsidRPr="008B7279">
        <w:rPr>
          <w:rFonts w:ascii="Arial" w:hAnsi="Arial" w:cs="Arial"/>
          <w:sz w:val="22"/>
          <w:szCs w:val="22"/>
        </w:rPr>
        <w:t>z UMOWĄ,</w:t>
      </w:r>
    </w:p>
    <w:p w14:paraId="50EA3704" w14:textId="755F1416" w:rsidR="00FE5200" w:rsidRPr="00685579" w:rsidRDefault="00FE5200" w:rsidP="008354DC">
      <w:pPr>
        <w:pStyle w:val="Tekstpodstawowywcity3"/>
        <w:numPr>
          <w:ilvl w:val="1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685579">
        <w:rPr>
          <w:rFonts w:ascii="Arial" w:hAnsi="Arial" w:cs="Arial"/>
          <w:sz w:val="22"/>
          <w:szCs w:val="22"/>
        </w:rPr>
        <w:t xml:space="preserve">przedmiotu </w:t>
      </w:r>
      <w:r w:rsidR="006B795D" w:rsidRPr="00685579">
        <w:rPr>
          <w:rFonts w:ascii="Arial" w:hAnsi="Arial" w:cs="Arial"/>
          <w:sz w:val="22"/>
          <w:szCs w:val="22"/>
        </w:rPr>
        <w:t>UMOWY</w:t>
      </w:r>
      <w:r w:rsidRPr="00685579">
        <w:rPr>
          <w:rFonts w:ascii="Arial" w:hAnsi="Arial" w:cs="Arial"/>
          <w:sz w:val="22"/>
          <w:szCs w:val="22"/>
        </w:rPr>
        <w:t xml:space="preserve">, o którym mowa w § 1 ust. 2 pkt </w:t>
      </w:r>
      <w:r w:rsidR="00685579" w:rsidRPr="00685579">
        <w:rPr>
          <w:rFonts w:ascii="Arial" w:hAnsi="Arial" w:cs="Arial"/>
          <w:sz w:val="22"/>
          <w:szCs w:val="22"/>
        </w:rPr>
        <w:t>6</w:t>
      </w:r>
      <w:r w:rsidRPr="00685579">
        <w:rPr>
          <w:rFonts w:ascii="Arial" w:hAnsi="Arial" w:cs="Arial"/>
          <w:sz w:val="22"/>
          <w:szCs w:val="22"/>
        </w:rPr>
        <w:t>) będą potwierdzone przez Zamawiającego karty pobytu na budowie</w:t>
      </w:r>
      <w:r w:rsidR="00D74E27" w:rsidRPr="00685579">
        <w:rPr>
          <w:rFonts w:ascii="Arial" w:hAnsi="Arial" w:cs="Arial"/>
          <w:sz w:val="22"/>
          <w:szCs w:val="22"/>
        </w:rPr>
        <w:t>.</w:t>
      </w:r>
    </w:p>
    <w:p w14:paraId="444D714A" w14:textId="77777777" w:rsidR="00FE5200" w:rsidRPr="00685579" w:rsidRDefault="00FE5200" w:rsidP="00FE5200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685579">
        <w:rPr>
          <w:rFonts w:ascii="Arial" w:hAnsi="Arial" w:cs="Arial"/>
          <w:sz w:val="22"/>
          <w:szCs w:val="22"/>
        </w:rPr>
        <w:t xml:space="preserve">Prace stanowiące umówiony przedmiot </w:t>
      </w:r>
      <w:r w:rsidR="006B795D" w:rsidRPr="00685579">
        <w:rPr>
          <w:rFonts w:ascii="Arial" w:hAnsi="Arial" w:cs="Arial"/>
          <w:sz w:val="22"/>
          <w:szCs w:val="22"/>
        </w:rPr>
        <w:t>UMOWY</w:t>
      </w:r>
      <w:r w:rsidRPr="00685579">
        <w:rPr>
          <w:rFonts w:ascii="Arial" w:hAnsi="Arial" w:cs="Arial"/>
          <w:sz w:val="22"/>
          <w:szCs w:val="22"/>
        </w:rPr>
        <w:t xml:space="preserve"> (odbioru), zostaną zaopatrzone w wykaz opracowań oraz pisemne oświadczenie Wykonawcy, iż są one wykonane zgodnie </w:t>
      </w:r>
      <w:r w:rsidR="00BB7F1C" w:rsidRPr="00685579">
        <w:rPr>
          <w:rFonts w:ascii="Arial" w:hAnsi="Arial" w:cs="Arial"/>
          <w:sz w:val="22"/>
          <w:szCs w:val="22"/>
        </w:rPr>
        <w:t xml:space="preserve">z UMOWĄ, </w:t>
      </w:r>
      <w:r w:rsidRPr="00685579">
        <w:rPr>
          <w:rFonts w:ascii="Arial" w:hAnsi="Arial" w:cs="Arial"/>
          <w:sz w:val="22"/>
          <w:szCs w:val="22"/>
        </w:rPr>
        <w:t xml:space="preserve">obowiązującymi przepisami, w tym techniczno-budowlanymi oraz normami i że zostały wykonane w stanie kompletnym z punktu widzenia celu, któremu mają służyć. </w:t>
      </w:r>
    </w:p>
    <w:p w14:paraId="69FFFFBE" w14:textId="1F14B289" w:rsidR="00DB75BF" w:rsidRPr="00685579" w:rsidRDefault="00FE5200" w:rsidP="00DB75BF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685579">
        <w:rPr>
          <w:rFonts w:ascii="Arial" w:hAnsi="Arial" w:cs="Arial"/>
          <w:sz w:val="22"/>
          <w:szCs w:val="22"/>
        </w:rPr>
        <w:t xml:space="preserve">Przejście autorskich praw majątkowych do dokumentacji projektowej będącej przedmiotem </w:t>
      </w:r>
      <w:r w:rsidR="006B795D" w:rsidRPr="00685579">
        <w:rPr>
          <w:rFonts w:ascii="Arial" w:hAnsi="Arial" w:cs="Arial"/>
          <w:sz w:val="22"/>
          <w:szCs w:val="22"/>
        </w:rPr>
        <w:t>UMOWY</w:t>
      </w:r>
      <w:r w:rsidRPr="00685579">
        <w:rPr>
          <w:rFonts w:ascii="Arial" w:hAnsi="Arial" w:cs="Arial"/>
          <w:sz w:val="22"/>
          <w:szCs w:val="22"/>
        </w:rPr>
        <w:t xml:space="preserve"> (określonym w § 1 ust. 2 pkt. 1 - </w:t>
      </w:r>
      <w:r w:rsidR="00685579" w:rsidRPr="00685579">
        <w:rPr>
          <w:rFonts w:ascii="Arial" w:hAnsi="Arial" w:cs="Arial"/>
          <w:sz w:val="22"/>
          <w:szCs w:val="22"/>
        </w:rPr>
        <w:t>4</w:t>
      </w:r>
      <w:r w:rsidRPr="00685579">
        <w:rPr>
          <w:rFonts w:ascii="Arial" w:hAnsi="Arial" w:cs="Arial"/>
          <w:sz w:val="22"/>
          <w:szCs w:val="22"/>
        </w:rPr>
        <w:t xml:space="preserve">) następuje w dacie podpisania </w:t>
      </w:r>
      <w:proofErr w:type="spellStart"/>
      <w:r w:rsidRPr="00685579">
        <w:rPr>
          <w:rFonts w:ascii="Arial" w:hAnsi="Arial" w:cs="Arial"/>
          <w:sz w:val="22"/>
          <w:szCs w:val="22"/>
        </w:rPr>
        <w:t>protokół</w:t>
      </w:r>
      <w:r w:rsidR="00184630" w:rsidRPr="00685579">
        <w:rPr>
          <w:rFonts w:ascii="Arial" w:hAnsi="Arial" w:cs="Arial"/>
          <w:sz w:val="22"/>
          <w:szCs w:val="22"/>
        </w:rPr>
        <w:t>u</w:t>
      </w:r>
      <w:proofErr w:type="spellEnd"/>
      <w:r w:rsidRPr="00685579">
        <w:rPr>
          <w:rFonts w:ascii="Arial" w:hAnsi="Arial" w:cs="Arial"/>
          <w:sz w:val="22"/>
          <w:szCs w:val="22"/>
        </w:rPr>
        <w:t xml:space="preserve"> </w:t>
      </w:r>
      <w:r w:rsidR="00184630" w:rsidRPr="00685579">
        <w:rPr>
          <w:rFonts w:ascii="Arial" w:hAnsi="Arial" w:cs="Arial"/>
          <w:sz w:val="22"/>
          <w:szCs w:val="22"/>
        </w:rPr>
        <w:t>odbioru</w:t>
      </w:r>
      <w:r w:rsidRPr="00685579">
        <w:rPr>
          <w:rFonts w:ascii="Arial" w:hAnsi="Arial" w:cs="Arial"/>
          <w:sz w:val="22"/>
          <w:szCs w:val="22"/>
        </w:rPr>
        <w:t>, o który</w:t>
      </w:r>
      <w:r w:rsidR="00184630" w:rsidRPr="00685579">
        <w:rPr>
          <w:rFonts w:ascii="Arial" w:hAnsi="Arial" w:cs="Arial"/>
          <w:sz w:val="22"/>
          <w:szCs w:val="22"/>
        </w:rPr>
        <w:t>m</w:t>
      </w:r>
      <w:r w:rsidRPr="00685579">
        <w:rPr>
          <w:rFonts w:ascii="Arial" w:hAnsi="Arial" w:cs="Arial"/>
          <w:sz w:val="22"/>
          <w:szCs w:val="22"/>
        </w:rPr>
        <w:t xml:space="preserve"> mowa w ust. 2, łącznie z przeniesieniem na Zamawiającego własności </w:t>
      </w:r>
      <w:r w:rsidR="00617972" w:rsidRPr="00685579">
        <w:rPr>
          <w:rFonts w:ascii="Arial" w:hAnsi="Arial" w:cs="Arial"/>
          <w:sz w:val="22"/>
          <w:szCs w:val="22"/>
        </w:rPr>
        <w:t xml:space="preserve">wykonanego przedmiotu UMOWY </w:t>
      </w:r>
      <w:r w:rsidR="00DB75BF" w:rsidRPr="00685579">
        <w:rPr>
          <w:rFonts w:ascii="Arial" w:hAnsi="Arial" w:cs="Arial"/>
          <w:sz w:val="22"/>
          <w:szCs w:val="22"/>
        </w:rPr>
        <w:t>i innych praw, o których mowa w §10</w:t>
      </w:r>
      <w:r w:rsidRPr="00685579">
        <w:rPr>
          <w:rFonts w:ascii="Arial" w:hAnsi="Arial" w:cs="Arial"/>
          <w:sz w:val="22"/>
          <w:szCs w:val="22"/>
        </w:rPr>
        <w:t>.</w:t>
      </w:r>
    </w:p>
    <w:p w14:paraId="1D031064" w14:textId="77777777" w:rsidR="00FE5200" w:rsidRDefault="00FE5200" w:rsidP="00DB75BF">
      <w:pPr>
        <w:pStyle w:val="Tekstpodstawowywcity3"/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14:paraId="1998832E" w14:textId="77777777" w:rsidR="00DB75BF" w:rsidRDefault="00DB75BF" w:rsidP="00DB75B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10</w:t>
      </w:r>
    </w:p>
    <w:p w14:paraId="0AED2DB1" w14:textId="77777777" w:rsidR="00DB75BF" w:rsidRPr="00B70DAC" w:rsidRDefault="00DB75BF" w:rsidP="00DB75B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  <w:r w:rsidRPr="00B70DAC">
        <w:rPr>
          <w:rFonts w:ascii="Arial" w:hAnsi="Arial" w:cs="Arial"/>
          <w:b/>
          <w:sz w:val="22"/>
        </w:rPr>
        <w:t>Prawa autorskie</w:t>
      </w:r>
    </w:p>
    <w:p w14:paraId="55336C85" w14:textId="77777777" w:rsidR="009B414B" w:rsidRDefault="009B414B" w:rsidP="009B414B">
      <w:pPr>
        <w:pStyle w:val="Akapitzlist"/>
        <w:numPr>
          <w:ilvl w:val="0"/>
          <w:numId w:val="27"/>
        </w:numPr>
        <w:ind w:left="356" w:hanging="356"/>
        <w:rPr>
          <w:rFonts w:ascii="Arial" w:hAnsi="Arial"/>
          <w:lang w:val="pl-PL"/>
        </w:rPr>
      </w:pPr>
      <w:r w:rsidRPr="00B70DAC">
        <w:rPr>
          <w:rFonts w:ascii="Arial" w:eastAsia="Calibri" w:hAnsi="Arial" w:cs="Arial"/>
          <w:sz w:val="22"/>
          <w:szCs w:val="22"/>
        </w:rPr>
        <w:t xml:space="preserve">W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ramach</w:t>
      </w:r>
      <w:r w:rsidRPr="00B70DAC">
        <w:rPr>
          <w:rFonts w:ascii="Arial" w:eastAsia="Calibri" w:hAnsi="Arial" w:cs="Arial"/>
          <w:sz w:val="22"/>
          <w:szCs w:val="22"/>
        </w:rPr>
        <w:t xml:space="preserve">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ustalonego</w:t>
      </w:r>
      <w:r w:rsidRPr="00B70DAC">
        <w:rPr>
          <w:rFonts w:ascii="Arial" w:eastAsia="Calibri" w:hAnsi="Arial" w:cs="Arial"/>
          <w:sz w:val="22"/>
          <w:szCs w:val="22"/>
        </w:rPr>
        <w:t xml:space="preserve"> w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UMOWIE</w:t>
      </w:r>
      <w:r w:rsidRPr="00B70DAC">
        <w:rPr>
          <w:rFonts w:ascii="Arial" w:eastAsia="Calibri" w:hAnsi="Arial" w:cs="Arial"/>
          <w:sz w:val="22"/>
          <w:szCs w:val="22"/>
        </w:rPr>
        <w:t xml:space="preserve">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wynagrodzenia</w:t>
      </w:r>
      <w:r w:rsidRPr="00B70DAC">
        <w:rPr>
          <w:rFonts w:ascii="Arial" w:hAnsi="Arial" w:cs="Arial"/>
          <w:sz w:val="22"/>
          <w:lang w:val="pl-PL"/>
        </w:rPr>
        <w:t xml:space="preserve"> z chwilą odbioru dokumentacji projektowej przez Zamawiającego, Wykonawca</w:t>
      </w:r>
      <w:r w:rsidRPr="00B70DAC">
        <w:rPr>
          <w:rFonts w:ascii="Arial" w:hAnsi="Arial" w:cs="Arial"/>
          <w:sz w:val="22"/>
          <w:szCs w:val="22"/>
          <w:lang w:val="pl-PL"/>
        </w:rPr>
        <w:t xml:space="preserve"> przenosi nieodwołalnie</w:t>
      </w:r>
      <w:r>
        <w:rPr>
          <w:rFonts w:ascii="Arial" w:hAnsi="Arial" w:cs="Arial"/>
          <w:sz w:val="22"/>
          <w:szCs w:val="22"/>
          <w:lang w:val="pl-PL"/>
        </w:rPr>
        <w:t xml:space="preserve"> i </w:t>
      </w:r>
      <w:r>
        <w:rPr>
          <w:rFonts w:ascii="Arial" w:hAnsi="Arial"/>
          <w:sz w:val="22"/>
          <w:lang w:val="pl-PL"/>
        </w:rPr>
        <w:t xml:space="preserve">bezwarunkowo </w:t>
      </w:r>
      <w:r>
        <w:rPr>
          <w:rFonts w:ascii="Arial" w:hAnsi="Arial" w:cs="Arial"/>
          <w:sz w:val="22"/>
          <w:szCs w:val="22"/>
          <w:lang w:val="pl-PL"/>
        </w:rPr>
        <w:t>na Zamawiającego</w:t>
      </w:r>
      <w:r>
        <w:rPr>
          <w:rFonts w:ascii="Arial" w:hAnsi="Arial"/>
          <w:sz w:val="22"/>
          <w:lang w:val="pl-PL"/>
        </w:rPr>
        <w:t xml:space="preserve"> pełne i wyłączne </w:t>
      </w:r>
      <w:r>
        <w:rPr>
          <w:rFonts w:ascii="Arial" w:hAnsi="Arial" w:cs="Arial"/>
          <w:sz w:val="22"/>
          <w:szCs w:val="22"/>
          <w:lang w:val="pl-PL"/>
        </w:rPr>
        <w:t>autorskie prawa majątkowe</w:t>
      </w:r>
      <w:r>
        <w:rPr>
          <w:rFonts w:ascii="Arial" w:hAnsi="Arial"/>
          <w:sz w:val="22"/>
          <w:lang w:val="pl-PL"/>
        </w:rPr>
        <w:t>, co</w:t>
      </w:r>
      <w:r>
        <w:rPr>
          <w:rFonts w:ascii="Arial" w:hAnsi="Arial" w:cs="Arial"/>
          <w:sz w:val="22"/>
          <w:szCs w:val="22"/>
          <w:lang w:val="pl-PL"/>
        </w:rPr>
        <w:t xml:space="preserve"> do</w:t>
      </w:r>
      <w:r>
        <w:rPr>
          <w:rFonts w:ascii="Arial" w:hAnsi="Arial"/>
          <w:sz w:val="22"/>
          <w:lang w:val="pl-PL"/>
        </w:rPr>
        <w:t xml:space="preserve"> całości, jak i poszczególnych części przedmiotu umowy, dla:</w:t>
      </w:r>
    </w:p>
    <w:p w14:paraId="30D713BE" w14:textId="77777777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wykorzystania do celów prowadzenia inwestycji i budowy,</w:t>
      </w:r>
    </w:p>
    <w:p w14:paraId="461D294E" w14:textId="77777777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dalszego projektowania w celu zmian i rozbudowy inwestycji,</w:t>
      </w:r>
    </w:p>
    <w:p w14:paraId="67C66189" w14:textId="77777777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przedstawiania przed odpowiednimi władzami i instytucjami,</w:t>
      </w:r>
    </w:p>
    <w:p w14:paraId="4098BA8F" w14:textId="77777777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 xml:space="preserve">reprodukowania </w:t>
      </w:r>
      <w:r w:rsidRPr="00920BD5">
        <w:rPr>
          <w:rFonts w:ascii="Arial" w:hAnsi="Arial"/>
          <w:sz w:val="22"/>
          <w:lang w:val="pl-PL"/>
        </w:rPr>
        <w:t>w formie rysunków lub zdjęć i dalszego rozpowszechniania</w:t>
      </w:r>
      <w:r w:rsidRPr="00920BD5">
        <w:rPr>
          <w:rFonts w:ascii="Arial" w:hAnsi="Arial" w:cs="Arial"/>
          <w:sz w:val="22"/>
          <w:szCs w:val="22"/>
          <w:lang w:val="pl-PL"/>
        </w:rPr>
        <w:t>,</w:t>
      </w:r>
    </w:p>
    <w:p w14:paraId="3E39C81B" w14:textId="77777777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zapisywania w pamięci komputera,</w:t>
      </w:r>
    </w:p>
    <w:p w14:paraId="49BE8A93" w14:textId="77777777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powielania, rozpowszechniania i dystrybucji</w:t>
      </w:r>
      <w:r w:rsidRPr="00920BD5">
        <w:rPr>
          <w:rFonts w:ascii="Arial" w:hAnsi="Arial"/>
          <w:sz w:val="22"/>
          <w:lang w:val="pl-PL"/>
        </w:rPr>
        <w:t xml:space="preserve"> na nośnikach optycznych, magnetycznych lub </w:t>
      </w:r>
      <w:r w:rsidRPr="00920BD5">
        <w:rPr>
          <w:rFonts w:ascii="Arial" w:hAnsi="Arial" w:cs="Arial"/>
          <w:sz w:val="22"/>
          <w:szCs w:val="22"/>
          <w:lang w:val="pl-PL"/>
        </w:rPr>
        <w:t>cyfrowych,</w:t>
      </w:r>
    </w:p>
    <w:p w14:paraId="2DD71048" w14:textId="2AE05BEE" w:rsidR="009B414B" w:rsidRPr="00920BD5" w:rsidRDefault="009B414B" w:rsidP="009B414B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rozpowszechniania i wprowadzenia</w:t>
      </w:r>
      <w:r w:rsidRPr="00920BD5">
        <w:rPr>
          <w:rFonts w:ascii="Arial" w:hAnsi="Arial"/>
          <w:sz w:val="22"/>
          <w:lang w:val="pl-PL"/>
        </w:rPr>
        <w:t xml:space="preserve"> do Internetu lub innej sieci </w:t>
      </w:r>
      <w:r w:rsidRPr="00920BD5">
        <w:rPr>
          <w:rFonts w:ascii="Arial" w:hAnsi="Arial" w:cs="Arial"/>
          <w:sz w:val="22"/>
          <w:szCs w:val="22"/>
          <w:lang w:val="pl-PL"/>
        </w:rPr>
        <w:t>informatycznej lub teleinformatycznej</w:t>
      </w:r>
      <w:r w:rsidR="001A2237">
        <w:rPr>
          <w:rFonts w:ascii="Arial" w:hAnsi="Arial" w:cs="Arial"/>
          <w:sz w:val="22"/>
          <w:szCs w:val="22"/>
          <w:lang w:val="pl-PL"/>
        </w:rPr>
        <w:t>.</w:t>
      </w:r>
    </w:p>
    <w:p w14:paraId="2E985CB2" w14:textId="0186ACE0" w:rsidR="009B414B" w:rsidRPr="00920BD5" w:rsidRDefault="009B414B" w:rsidP="009B414B">
      <w:pPr>
        <w:pStyle w:val="Akapitzlist"/>
        <w:tabs>
          <w:tab w:val="left" w:pos="426"/>
        </w:tabs>
        <w:ind w:left="426"/>
        <w:rPr>
          <w:rFonts w:ascii="Arial" w:hAnsi="Arial"/>
          <w:lang w:val="pl-PL"/>
        </w:rPr>
      </w:pPr>
      <w:r w:rsidRPr="009B414B">
        <w:rPr>
          <w:rFonts w:ascii="Arial" w:hAnsi="Arial" w:cs="Arial"/>
          <w:sz w:val="22"/>
          <w:szCs w:val="22"/>
          <w:lang w:val="pl-PL"/>
        </w:rPr>
        <w:t>Powyższe przeniesienie dotyczy całego okresu ochrony praw do dokumentacji projektowej bez ograniczeń terytorialnych</w:t>
      </w:r>
      <w:r w:rsidRPr="00920BD5">
        <w:rPr>
          <w:rFonts w:ascii="Arial" w:hAnsi="Arial" w:cs="Arial"/>
          <w:sz w:val="22"/>
          <w:szCs w:val="22"/>
        </w:rPr>
        <w:t xml:space="preserve">. </w:t>
      </w:r>
    </w:p>
    <w:p w14:paraId="2628D788" w14:textId="77777777" w:rsidR="009B414B" w:rsidRPr="00920BD5" w:rsidRDefault="009B414B" w:rsidP="009B414B">
      <w:pPr>
        <w:pStyle w:val="Akapitzlist"/>
        <w:numPr>
          <w:ilvl w:val="0"/>
          <w:numId w:val="27"/>
        </w:numPr>
        <w:ind w:left="426" w:hanging="426"/>
        <w:rPr>
          <w:rFonts w:ascii="Arial" w:hAnsi="Arial"/>
          <w:sz w:val="22"/>
          <w:lang w:val="pl-PL"/>
        </w:rPr>
      </w:pPr>
      <w:r w:rsidRPr="00920BD5">
        <w:rPr>
          <w:rFonts w:ascii="Arial" w:hAnsi="Arial"/>
          <w:sz w:val="22"/>
          <w:lang w:val="pl-PL"/>
        </w:rPr>
        <w:t>Wykonawca udziela Zamawiającemu zezwolenia na korzystanie z opracowania dokumentacji projektowej, w takim samym zakresie, w jakim jest ono udzielone w stosunku do dokumentacji projektowej, w tym w szczególności prawa zmiany lub opracowania dokumentacji projektowej, publikowania opracowania dokumentacji projektowej, dołączenia opracowania dokumentacji projektowej do innej pracy, włączenia opracowania dokumentacji projektowej do pracy zbiorowej i zmodyfikowania lub zmiany tytułu opracowania dokumentacji projektowej lub oznaczenie autora, we własnym imieniu lub za pomocą osób trzecich upoważnionych przez Zamawiającego, w zakresie i w sposób według uznania Zamawiającego.</w:t>
      </w:r>
    </w:p>
    <w:p w14:paraId="07E13F19" w14:textId="77777777" w:rsidR="009B414B" w:rsidRPr="00920BD5" w:rsidRDefault="009B414B" w:rsidP="009B414B">
      <w:pPr>
        <w:numPr>
          <w:ilvl w:val="0"/>
          <w:numId w:val="27"/>
        </w:numPr>
        <w:ind w:left="426" w:hanging="426"/>
        <w:jc w:val="both"/>
        <w:rPr>
          <w:rFonts w:ascii="Arial" w:hAnsi="Arial"/>
          <w:sz w:val="22"/>
        </w:rPr>
      </w:pPr>
      <w:r w:rsidRPr="00920BD5">
        <w:rPr>
          <w:rFonts w:ascii="Arial" w:hAnsi="Arial"/>
          <w:sz w:val="22"/>
        </w:rPr>
        <w:t>Zamawiający jest uprawniony do udzielenia licencji lub przeniesienia dokumentacji projektowej w całości lub w części na osoby trzecie, bezpłatnie lub odpłatnie, w tym ma prawo do dalszego przeniesienia lub cesji praw na rzecz osób trzecich.</w:t>
      </w:r>
    </w:p>
    <w:p w14:paraId="673E4885" w14:textId="77777777" w:rsidR="009B414B" w:rsidRPr="00920BD5" w:rsidRDefault="009B414B" w:rsidP="009B414B">
      <w:pPr>
        <w:numPr>
          <w:ilvl w:val="0"/>
          <w:numId w:val="27"/>
        </w:numPr>
        <w:ind w:left="426" w:hanging="426"/>
        <w:jc w:val="both"/>
        <w:rPr>
          <w:rFonts w:ascii="Arial" w:hAnsi="Arial" w:cs="Arial"/>
          <w:sz w:val="22"/>
        </w:rPr>
      </w:pPr>
      <w:r w:rsidRPr="00920BD5">
        <w:rPr>
          <w:rFonts w:ascii="Arial" w:hAnsi="Arial"/>
          <w:sz w:val="22"/>
        </w:rPr>
        <w:t xml:space="preserve">Wykonawca niniejszym bezwarunkowo, bezterminowo i nieodwołalnie upoważnia Zamawiającego do wykonywania jego oraz jego podwykonawców osobistych praw autorskich w stosunku do dokumentacji projektowej oraz wszelkich opracowań dokumentacji projektowej. Zamawiający może w tym zakresie udzielać dalszych </w:t>
      </w:r>
      <w:r w:rsidRPr="00920BD5">
        <w:rPr>
          <w:rFonts w:ascii="Arial" w:hAnsi="Arial" w:cs="Arial"/>
          <w:sz w:val="22"/>
        </w:rPr>
        <w:t>upoważnień dowolnemu podmiotowi. Niniejsze upoważnienie nie podlega ograniczeniom przewidzianym w art. 108 Kodeksu cywilnego.</w:t>
      </w:r>
    </w:p>
    <w:p w14:paraId="5B70F71F" w14:textId="77777777" w:rsidR="009B414B" w:rsidRPr="00920BD5" w:rsidRDefault="009B414B" w:rsidP="009B414B">
      <w:pPr>
        <w:numPr>
          <w:ilvl w:val="0"/>
          <w:numId w:val="27"/>
        </w:numPr>
        <w:ind w:left="426" w:hanging="426"/>
        <w:jc w:val="both"/>
        <w:rPr>
          <w:rFonts w:ascii="Arial" w:hAnsi="Arial" w:cs="Arial"/>
          <w:sz w:val="22"/>
        </w:rPr>
      </w:pPr>
      <w:r w:rsidRPr="00920BD5">
        <w:rPr>
          <w:rFonts w:ascii="Arial" w:eastAsia="Calibri" w:hAnsi="Arial" w:cs="Arial"/>
          <w:sz w:val="22"/>
          <w:szCs w:val="22"/>
          <w:lang w:eastAsia="en-US"/>
        </w:rPr>
        <w:t>Wykonawca oświadcza, że wykonanie UMOWY nie będzie naruszało praw autorskich innych osób, jak też przy wykonywaniu UMOWY nie będzie korzystał z zapożyczeń z utworów osób trzecich oraz wykonanie UMOWY nie będzie obciążać żadnymi innymi prawami osób trzecich.</w:t>
      </w:r>
    </w:p>
    <w:p w14:paraId="5811C7DE" w14:textId="17C5542E" w:rsidR="00131B24" w:rsidRPr="00131B24" w:rsidRDefault="009B414B" w:rsidP="009B414B">
      <w:pPr>
        <w:pStyle w:val="Akapitzlist"/>
        <w:numPr>
          <w:ilvl w:val="0"/>
          <w:numId w:val="27"/>
        </w:numPr>
        <w:ind w:left="426" w:hanging="426"/>
        <w:contextualSpacing/>
        <w:rPr>
          <w:rFonts w:ascii="Arial" w:hAnsi="Arial"/>
          <w:color w:val="FF0000"/>
          <w:sz w:val="22"/>
        </w:rPr>
      </w:pPr>
      <w:r w:rsidRPr="00920BD5">
        <w:rPr>
          <w:rFonts w:ascii="Arial" w:hAnsi="Arial" w:cs="Arial"/>
          <w:sz w:val="22"/>
          <w:szCs w:val="22"/>
          <w:lang w:val="pl-PL"/>
        </w:rPr>
        <w:t>Zamawiający nie będzie zobowiązany do nabywania autorskich praw majątkowych od ewentualnych</w:t>
      </w:r>
      <w:r w:rsidRPr="00131B24">
        <w:rPr>
          <w:rFonts w:ascii="Arial" w:hAnsi="Arial" w:cs="Arial"/>
          <w:sz w:val="22"/>
          <w:szCs w:val="22"/>
          <w:lang w:val="pl-PL"/>
        </w:rPr>
        <w:t xml:space="preserve"> osób trzecich, które wykonywały prace związane z UMOWĄ na zlecenia Wykonawcy</w:t>
      </w:r>
      <w:r w:rsidR="00131B24" w:rsidRPr="00131B24">
        <w:rPr>
          <w:rFonts w:ascii="Arial" w:hAnsi="Arial" w:cs="Arial"/>
          <w:sz w:val="22"/>
          <w:szCs w:val="22"/>
          <w:lang w:val="pl-PL"/>
        </w:rPr>
        <w:t>.</w:t>
      </w:r>
    </w:p>
    <w:p w14:paraId="3D2D68D0" w14:textId="77777777" w:rsidR="00FE5200" w:rsidRPr="00E146B0" w:rsidRDefault="00FE5200" w:rsidP="00FE5200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121AD340" w14:textId="77777777" w:rsidR="00F16AE6" w:rsidRPr="008B7279" w:rsidRDefault="00F16AE6" w:rsidP="00F16AE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8B7279">
        <w:rPr>
          <w:rFonts w:ascii="Arial" w:hAnsi="Arial"/>
          <w:b/>
          <w:sz w:val="22"/>
        </w:rPr>
        <w:t xml:space="preserve">§ </w:t>
      </w:r>
      <w:r w:rsidR="006B795D" w:rsidRPr="008B7279">
        <w:rPr>
          <w:rFonts w:ascii="Arial" w:hAnsi="Arial"/>
          <w:b/>
          <w:sz w:val="22"/>
        </w:rPr>
        <w:t>11</w:t>
      </w:r>
    </w:p>
    <w:p w14:paraId="2A26F001" w14:textId="77777777" w:rsidR="00F16AE6" w:rsidRPr="008B7279" w:rsidRDefault="00F16AE6" w:rsidP="00F16AE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8B7279">
        <w:rPr>
          <w:rFonts w:ascii="Arial" w:hAnsi="Arial"/>
          <w:b/>
          <w:sz w:val="22"/>
        </w:rPr>
        <w:t>Kary umowne</w:t>
      </w:r>
    </w:p>
    <w:p w14:paraId="32D22138" w14:textId="77777777" w:rsidR="00B950C8" w:rsidRPr="008B7279" w:rsidRDefault="00B950C8" w:rsidP="00266FD2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B7279">
        <w:rPr>
          <w:rFonts w:ascii="Arial" w:hAnsi="Arial"/>
          <w:sz w:val="22"/>
        </w:rPr>
        <w:t>Strony postanawiają, że obowiązującą je formę odszkodowania stanowią kary umowne.</w:t>
      </w:r>
    </w:p>
    <w:p w14:paraId="4251266E" w14:textId="77777777" w:rsidR="00B950C8" w:rsidRPr="008B7279" w:rsidRDefault="00B950C8" w:rsidP="00266FD2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B7279">
        <w:rPr>
          <w:rFonts w:ascii="Arial" w:hAnsi="Arial"/>
          <w:sz w:val="22"/>
        </w:rPr>
        <w:lastRenderedPageBreak/>
        <w:t>Kary te będą naliczane w następujących wypadkach i wysokościach:</w:t>
      </w:r>
    </w:p>
    <w:p w14:paraId="3E3C0F92" w14:textId="77777777" w:rsidR="00B950C8" w:rsidRPr="008B7279" w:rsidRDefault="00B950C8" w:rsidP="00B950C8">
      <w:pPr>
        <w:pStyle w:val="Tekstpodstawowywcity3"/>
        <w:numPr>
          <w:ilvl w:val="1"/>
          <w:numId w:val="1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469D545E" w14:textId="112AFA8A" w:rsidR="008354DC" w:rsidRPr="00C83398" w:rsidRDefault="008354DC" w:rsidP="008354DC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za zwłokę w wykonaniu przedmiotu UMOWY, o którym mowa w </w:t>
      </w:r>
      <w:r w:rsidRPr="008B7279">
        <w:rPr>
          <w:rFonts w:ascii="Arial" w:hAnsi="Arial" w:cs="Arial"/>
          <w:sz w:val="22"/>
          <w:szCs w:val="22"/>
        </w:rPr>
        <w:t>§ 4 ust. 1 pkt. 1) i 2),</w:t>
      </w:r>
      <w:r w:rsidRPr="008B7279">
        <w:rPr>
          <w:rFonts w:ascii="Arial" w:hAnsi="Arial"/>
          <w:sz w:val="22"/>
          <w:szCs w:val="22"/>
        </w:rPr>
        <w:t xml:space="preserve"> w wysokości 0,5% </w:t>
      </w:r>
      <w:r w:rsidR="00856025">
        <w:rPr>
          <w:rFonts w:ascii="Arial" w:hAnsi="Arial"/>
          <w:sz w:val="22"/>
          <w:szCs w:val="22"/>
        </w:rPr>
        <w:t xml:space="preserve">od sumy </w:t>
      </w:r>
      <w:r w:rsidRPr="008B7279">
        <w:rPr>
          <w:rFonts w:ascii="Arial" w:hAnsi="Arial"/>
          <w:sz w:val="22"/>
          <w:szCs w:val="22"/>
        </w:rPr>
        <w:t>wynagrodzenia brutto</w:t>
      </w:r>
      <w:r w:rsidRPr="00C83398">
        <w:rPr>
          <w:rFonts w:ascii="Arial" w:hAnsi="Arial"/>
          <w:sz w:val="22"/>
          <w:szCs w:val="22"/>
        </w:rPr>
        <w:t xml:space="preserve">, o którym mowa w  </w:t>
      </w:r>
      <w:r w:rsidRPr="00C83398">
        <w:rPr>
          <w:rFonts w:ascii="Arial" w:hAnsi="Arial" w:cs="Arial"/>
          <w:sz w:val="22"/>
          <w:szCs w:val="22"/>
        </w:rPr>
        <w:t>§ 4 ust. 2</w:t>
      </w:r>
      <w:r>
        <w:rPr>
          <w:rFonts w:ascii="Arial" w:hAnsi="Arial" w:cs="Arial"/>
          <w:sz w:val="22"/>
          <w:szCs w:val="22"/>
        </w:rPr>
        <w:t xml:space="preserve"> i 3</w:t>
      </w:r>
      <w:r w:rsidR="008B7279">
        <w:rPr>
          <w:rFonts w:ascii="Arial" w:hAnsi="Arial" w:cs="Arial"/>
          <w:sz w:val="22"/>
          <w:szCs w:val="22"/>
        </w:rPr>
        <w:t xml:space="preserve"> łącznie</w:t>
      </w:r>
      <w:r w:rsidRPr="00C83398">
        <w:rPr>
          <w:rFonts w:ascii="Arial" w:hAnsi="Arial" w:cs="Arial"/>
          <w:sz w:val="22"/>
          <w:szCs w:val="22"/>
        </w:rPr>
        <w:t xml:space="preserve">, </w:t>
      </w:r>
      <w:r w:rsidRPr="00C83398">
        <w:rPr>
          <w:rFonts w:ascii="Arial" w:hAnsi="Arial"/>
          <w:sz w:val="22"/>
          <w:szCs w:val="22"/>
        </w:rPr>
        <w:t>za każdy dzień zwłoki,</w:t>
      </w:r>
    </w:p>
    <w:p w14:paraId="1CBA7557" w14:textId="0D2C5B82" w:rsidR="008354DC" w:rsidRDefault="008354DC" w:rsidP="008354DC">
      <w:pPr>
        <w:numPr>
          <w:ilvl w:val="1"/>
          <w:numId w:val="20"/>
        </w:numPr>
        <w:tabs>
          <w:tab w:val="clear" w:pos="1440"/>
          <w:tab w:val="num" w:pos="1134"/>
          <w:tab w:val="left" w:pos="2409"/>
          <w:tab w:val="left" w:pos="5386"/>
          <w:tab w:val="left" w:pos="7158"/>
        </w:tabs>
        <w:ind w:left="1134" w:hanging="414"/>
        <w:jc w:val="both"/>
        <w:rPr>
          <w:rFonts w:ascii="Arial" w:hAnsi="Arial" w:cs="Arial"/>
          <w:sz w:val="22"/>
          <w:szCs w:val="22"/>
        </w:rPr>
      </w:pPr>
      <w:r w:rsidRPr="005F71F1">
        <w:rPr>
          <w:rFonts w:ascii="Arial" w:hAnsi="Arial"/>
          <w:sz w:val="22"/>
          <w:szCs w:val="22"/>
        </w:rPr>
        <w:t>z</w:t>
      </w:r>
      <w:r w:rsidRPr="005F71F1">
        <w:rPr>
          <w:rFonts w:ascii="Arial" w:hAnsi="Arial" w:cs="Arial"/>
          <w:sz w:val="22"/>
          <w:szCs w:val="22"/>
        </w:rPr>
        <w:t xml:space="preserve">a zwłokę w usunięciu wad dokumentacji </w:t>
      </w:r>
      <w:r w:rsidRPr="005F71F1">
        <w:rPr>
          <w:rFonts w:ascii="Arial" w:hAnsi="Arial"/>
          <w:sz w:val="22"/>
          <w:szCs w:val="22"/>
        </w:rPr>
        <w:t>o któr</w:t>
      </w:r>
      <w:r>
        <w:rPr>
          <w:rFonts w:ascii="Arial" w:hAnsi="Arial"/>
          <w:sz w:val="22"/>
          <w:szCs w:val="22"/>
        </w:rPr>
        <w:t>ej</w:t>
      </w:r>
      <w:r w:rsidRPr="005F71F1">
        <w:rPr>
          <w:rFonts w:ascii="Arial" w:hAnsi="Arial"/>
          <w:sz w:val="22"/>
          <w:szCs w:val="22"/>
        </w:rPr>
        <w:t xml:space="preserve"> mowa w </w:t>
      </w:r>
      <w:r w:rsidRPr="005F71F1">
        <w:rPr>
          <w:rFonts w:ascii="Arial" w:hAnsi="Arial" w:cs="Arial"/>
          <w:sz w:val="22"/>
          <w:szCs w:val="22"/>
        </w:rPr>
        <w:t>§ 4 ust. 1 pkt. 1)</w:t>
      </w:r>
      <w:r w:rsidRPr="005F71F1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br/>
        <w:t xml:space="preserve">w wysokości </w:t>
      </w:r>
      <w:r w:rsidR="008B7279">
        <w:rPr>
          <w:rFonts w:ascii="Arial" w:hAnsi="Arial"/>
          <w:sz w:val="22"/>
          <w:szCs w:val="22"/>
        </w:rPr>
        <w:t>40zł (słownie: czterdzieści zł)</w:t>
      </w:r>
      <w:r w:rsidRPr="005F71F1">
        <w:rPr>
          <w:rFonts w:ascii="Arial" w:hAnsi="Arial" w:cs="Arial"/>
          <w:sz w:val="22"/>
          <w:szCs w:val="22"/>
        </w:rPr>
        <w:t xml:space="preserve"> </w:t>
      </w:r>
      <w:r w:rsidRPr="005F71F1">
        <w:rPr>
          <w:rFonts w:ascii="Arial" w:hAnsi="Arial"/>
          <w:sz w:val="22"/>
          <w:szCs w:val="22"/>
        </w:rPr>
        <w:t xml:space="preserve">za każdy dzień zwłoki,  </w:t>
      </w:r>
      <w:r w:rsidRPr="005F71F1">
        <w:rPr>
          <w:rFonts w:ascii="Arial" w:hAnsi="Arial" w:cs="Arial"/>
          <w:sz w:val="22"/>
          <w:szCs w:val="22"/>
        </w:rPr>
        <w:t>licząc od ustalonego przez Zamawiającego terminu usunięcia wad,</w:t>
      </w:r>
    </w:p>
    <w:p w14:paraId="38344041" w14:textId="11C351F8" w:rsidR="008354DC" w:rsidRPr="008B7279" w:rsidRDefault="008354DC" w:rsidP="008354DC">
      <w:pPr>
        <w:numPr>
          <w:ilvl w:val="1"/>
          <w:numId w:val="20"/>
        </w:numPr>
        <w:tabs>
          <w:tab w:val="clear" w:pos="1440"/>
          <w:tab w:val="num" w:pos="1134"/>
          <w:tab w:val="left" w:pos="2409"/>
          <w:tab w:val="left" w:pos="5386"/>
          <w:tab w:val="left" w:pos="7158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>z</w:t>
      </w:r>
      <w:r w:rsidRPr="008B7279">
        <w:rPr>
          <w:rFonts w:ascii="Arial" w:hAnsi="Arial" w:cs="Arial"/>
          <w:sz w:val="22"/>
          <w:szCs w:val="22"/>
        </w:rPr>
        <w:t xml:space="preserve">a zwłokę w usunięciu wad dokumentacji </w:t>
      </w:r>
      <w:r w:rsidRPr="008B7279">
        <w:rPr>
          <w:rFonts w:ascii="Arial" w:hAnsi="Arial"/>
          <w:sz w:val="22"/>
          <w:szCs w:val="22"/>
        </w:rPr>
        <w:t xml:space="preserve">o której mowa w </w:t>
      </w:r>
      <w:r w:rsidRPr="008B7279">
        <w:rPr>
          <w:rFonts w:ascii="Arial" w:hAnsi="Arial" w:cs="Arial"/>
          <w:sz w:val="22"/>
          <w:szCs w:val="22"/>
        </w:rPr>
        <w:t>§ 4 ust. 1 pkt. 2)</w:t>
      </w:r>
      <w:r w:rsidRPr="008B7279">
        <w:rPr>
          <w:rFonts w:ascii="Arial" w:hAnsi="Arial"/>
          <w:sz w:val="22"/>
          <w:szCs w:val="22"/>
        </w:rPr>
        <w:t xml:space="preserve"> </w:t>
      </w:r>
      <w:r w:rsidRPr="008B7279">
        <w:rPr>
          <w:rFonts w:ascii="Arial" w:hAnsi="Arial"/>
          <w:sz w:val="22"/>
          <w:szCs w:val="22"/>
        </w:rPr>
        <w:br/>
        <w:t xml:space="preserve">w wysokości </w:t>
      </w:r>
      <w:r w:rsidR="008B7279" w:rsidRPr="008B7279">
        <w:rPr>
          <w:rFonts w:ascii="Arial" w:hAnsi="Arial"/>
          <w:sz w:val="22"/>
          <w:szCs w:val="22"/>
        </w:rPr>
        <w:t xml:space="preserve">20zł (słownie: dwadzieścia zł) </w:t>
      </w:r>
      <w:r w:rsidRPr="008B7279">
        <w:rPr>
          <w:rFonts w:ascii="Arial" w:hAnsi="Arial"/>
          <w:sz w:val="22"/>
          <w:szCs w:val="22"/>
        </w:rPr>
        <w:t xml:space="preserve">za każdy dzień zwłoki,  </w:t>
      </w:r>
      <w:r w:rsidRPr="008B7279">
        <w:rPr>
          <w:rFonts w:ascii="Arial" w:hAnsi="Arial" w:cs="Arial"/>
          <w:sz w:val="22"/>
          <w:szCs w:val="22"/>
        </w:rPr>
        <w:t>licząc od ustalonego przez Zamawiającego terminu usunięcia wad,</w:t>
      </w:r>
    </w:p>
    <w:p w14:paraId="4791D98D" w14:textId="77777777" w:rsidR="008354DC" w:rsidRPr="008B7279" w:rsidRDefault="008354DC" w:rsidP="008354DC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za naruszenie postanowień, o których mowa w </w:t>
      </w:r>
      <w:r w:rsidRPr="008B7279">
        <w:rPr>
          <w:rFonts w:ascii="Arial" w:hAnsi="Arial" w:cs="Arial"/>
          <w:sz w:val="22"/>
          <w:szCs w:val="22"/>
        </w:rPr>
        <w:t>§ 2 ust. 3</w:t>
      </w:r>
      <w:r w:rsidRPr="008B7279">
        <w:rPr>
          <w:rFonts w:ascii="Arial" w:hAnsi="Arial"/>
          <w:sz w:val="22"/>
          <w:szCs w:val="22"/>
        </w:rPr>
        <w:t xml:space="preserve"> UMOWY - w wysokości 5% wynagrodzenia brutto.</w:t>
      </w:r>
    </w:p>
    <w:p w14:paraId="3C51DE6F" w14:textId="4153CB31" w:rsidR="00B950C8" w:rsidRPr="008B7279" w:rsidRDefault="008354DC" w:rsidP="008354DC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>za odstąpienie od UMOWY z przyczyn zależnych od Wykonawcy - w wysokości 5% wynagrodzenia brutto</w:t>
      </w:r>
      <w:r w:rsidR="00B950C8" w:rsidRPr="008B7279">
        <w:rPr>
          <w:rFonts w:ascii="Arial" w:hAnsi="Arial"/>
          <w:sz w:val="22"/>
          <w:szCs w:val="22"/>
        </w:rPr>
        <w:t>.</w:t>
      </w:r>
    </w:p>
    <w:p w14:paraId="2BCF2C0E" w14:textId="77777777" w:rsidR="00B950C8" w:rsidRPr="008B7279" w:rsidRDefault="00B950C8" w:rsidP="00B950C8">
      <w:pPr>
        <w:numPr>
          <w:ilvl w:val="1"/>
          <w:numId w:val="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Zamawiający zapłaci Wykonawcy karę umowną za odstąpienie od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 xml:space="preserve"> z przyczyn niezależnych od Wykonawcy spowodowanych wyłącznie działaniem umyślnym (czyli z winy umyślnej) Zamawiającego w wysokości 5% wynagrodzenia brutto,</w:t>
      </w:r>
    </w:p>
    <w:p w14:paraId="45D9E5DC" w14:textId="77777777" w:rsidR="00B950C8" w:rsidRPr="008B7279" w:rsidRDefault="00B950C8" w:rsidP="00CF2E28">
      <w:pPr>
        <w:shd w:val="clear" w:color="auto" w:fill="FFFFFF"/>
        <w:ind w:left="360" w:hanging="360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/>
          <w:sz w:val="22"/>
        </w:rPr>
        <w:t>3.</w:t>
      </w:r>
      <w:r w:rsidR="00CF2E28" w:rsidRPr="008B7279">
        <w:rPr>
          <w:rFonts w:ascii="Arial" w:hAnsi="Arial"/>
          <w:sz w:val="22"/>
        </w:rPr>
        <w:tab/>
      </w:r>
      <w:r w:rsidRPr="008B7279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8B7279">
        <w:rPr>
          <w:rFonts w:ascii="Arial" w:hAnsi="Arial"/>
          <w:sz w:val="22"/>
          <w:szCs w:val="22"/>
        </w:rPr>
        <w:t>wynagrodzenia brutto</w:t>
      </w:r>
      <w:r w:rsidRPr="008B7279">
        <w:rPr>
          <w:rFonts w:ascii="Arial" w:hAnsi="Arial" w:cs="Arial"/>
          <w:sz w:val="22"/>
          <w:szCs w:val="22"/>
        </w:rPr>
        <w:t>.</w:t>
      </w:r>
    </w:p>
    <w:p w14:paraId="5353FB6B" w14:textId="77777777" w:rsidR="00B950C8" w:rsidRPr="002A4833" w:rsidRDefault="00B950C8" w:rsidP="00B950C8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4.</w:t>
      </w:r>
      <w:r w:rsidR="00CF2E28">
        <w:rPr>
          <w:rFonts w:ascii="Arial" w:hAnsi="Arial"/>
          <w:sz w:val="22"/>
        </w:rPr>
        <w:tab/>
      </w:r>
      <w:r w:rsidRPr="002A4833">
        <w:rPr>
          <w:rFonts w:ascii="Arial" w:hAnsi="Arial"/>
          <w:sz w:val="22"/>
        </w:rPr>
        <w:t>Strony zastrzegają sobie prawo do odszkodowania uzupełniającego, przenoszącego wysokość kar umownych do wysokości rzeczywiście poniesionej szkody.</w:t>
      </w:r>
    </w:p>
    <w:p w14:paraId="57E1112F" w14:textId="77777777" w:rsidR="00B950C8" w:rsidRPr="00327ECF" w:rsidRDefault="00B950C8" w:rsidP="00B950C8">
      <w:pPr>
        <w:tabs>
          <w:tab w:val="left" w:pos="5386"/>
          <w:tab w:val="left" w:pos="7158"/>
        </w:tabs>
        <w:spacing w:line="240" w:lineRule="atLeast"/>
        <w:jc w:val="both"/>
        <w:rPr>
          <w:rFonts w:ascii="Arial" w:hAnsi="Arial"/>
          <w:sz w:val="16"/>
          <w:szCs w:val="16"/>
        </w:rPr>
      </w:pPr>
    </w:p>
    <w:p w14:paraId="705D25B1" w14:textId="77777777" w:rsidR="00B950C8" w:rsidRDefault="00B950C8" w:rsidP="00B950C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12</w:t>
      </w:r>
    </w:p>
    <w:p w14:paraId="407BED8A" w14:textId="77777777" w:rsidR="00B950C8" w:rsidRPr="008B7279" w:rsidRDefault="00B950C8" w:rsidP="00B950C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8B7279">
        <w:rPr>
          <w:rFonts w:ascii="Arial" w:hAnsi="Arial"/>
          <w:b/>
          <w:sz w:val="22"/>
        </w:rPr>
        <w:t xml:space="preserve">Odstąpienie od </w:t>
      </w:r>
      <w:r w:rsidR="006B795D" w:rsidRPr="008B7279">
        <w:rPr>
          <w:rFonts w:ascii="Arial" w:hAnsi="Arial"/>
          <w:b/>
          <w:sz w:val="22"/>
        </w:rPr>
        <w:t>UMOWY</w:t>
      </w:r>
    </w:p>
    <w:p w14:paraId="6D5492E2" w14:textId="77777777" w:rsidR="00B950C8" w:rsidRPr="008B7279" w:rsidRDefault="00B950C8" w:rsidP="00266FD2">
      <w:pPr>
        <w:numPr>
          <w:ilvl w:val="3"/>
          <w:numId w:val="18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8B7279">
        <w:rPr>
          <w:rFonts w:ascii="Arial" w:hAnsi="Arial"/>
          <w:sz w:val="22"/>
        </w:rPr>
        <w:t xml:space="preserve">Zamawiającemu przysługuje prawo do odstąpienia od </w:t>
      </w:r>
      <w:r w:rsidR="006B795D" w:rsidRPr="008B7279">
        <w:rPr>
          <w:rFonts w:ascii="Arial" w:hAnsi="Arial"/>
          <w:sz w:val="22"/>
        </w:rPr>
        <w:t>UMOWY</w:t>
      </w:r>
      <w:r w:rsidR="00511655" w:rsidRPr="008B7279">
        <w:rPr>
          <w:rFonts w:ascii="Arial" w:hAnsi="Arial"/>
          <w:sz w:val="22"/>
        </w:rPr>
        <w:t xml:space="preserve"> w szczególności,</w:t>
      </w:r>
      <w:r w:rsidRPr="008B7279">
        <w:rPr>
          <w:rFonts w:ascii="Arial" w:hAnsi="Arial"/>
          <w:sz w:val="22"/>
        </w:rPr>
        <w:t xml:space="preserve"> w następujących sytuacjach:</w:t>
      </w:r>
    </w:p>
    <w:p w14:paraId="6093DA71" w14:textId="77777777" w:rsidR="00B950C8" w:rsidRPr="008B7279" w:rsidRDefault="00B950C8" w:rsidP="008B7279">
      <w:pPr>
        <w:numPr>
          <w:ilvl w:val="2"/>
          <w:numId w:val="42"/>
        </w:numPr>
        <w:tabs>
          <w:tab w:val="clear" w:pos="2700"/>
          <w:tab w:val="num" w:pos="7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w razie zaistnienia istotnej zmiany okoliczności powodującej, że wykonanie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 xml:space="preserve"> nie leży w interesie publicznym, czego nie można było przewidzieć w chwili zawarcia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>,</w:t>
      </w:r>
    </w:p>
    <w:p w14:paraId="23300216" w14:textId="7AFBFB75" w:rsidR="00B950C8" w:rsidRPr="008B7279" w:rsidRDefault="00B950C8" w:rsidP="008B7279">
      <w:pPr>
        <w:numPr>
          <w:ilvl w:val="2"/>
          <w:numId w:val="42"/>
        </w:numPr>
        <w:tabs>
          <w:tab w:val="clear" w:pos="2700"/>
          <w:tab w:val="num" w:pos="7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 w:cs="Arial"/>
          <w:sz w:val="22"/>
          <w:szCs w:val="22"/>
        </w:rPr>
        <w:t xml:space="preserve">niewykonania przez Wykonawcę przedmiotu </w:t>
      </w:r>
      <w:r w:rsidR="006B795D" w:rsidRPr="008B7279">
        <w:rPr>
          <w:rFonts w:ascii="Arial" w:hAnsi="Arial" w:cs="Arial"/>
          <w:sz w:val="22"/>
          <w:szCs w:val="22"/>
        </w:rPr>
        <w:t>UMOWY</w:t>
      </w:r>
      <w:r w:rsidRPr="008B7279">
        <w:rPr>
          <w:rFonts w:ascii="Arial" w:hAnsi="Arial" w:cs="Arial"/>
          <w:sz w:val="22"/>
          <w:szCs w:val="22"/>
        </w:rPr>
        <w:t xml:space="preserve"> w terminie określonym w § </w:t>
      </w:r>
      <w:r w:rsidR="008B7279" w:rsidRPr="008B7279">
        <w:rPr>
          <w:rFonts w:ascii="Arial" w:hAnsi="Arial" w:cs="Arial"/>
          <w:sz w:val="22"/>
          <w:szCs w:val="22"/>
        </w:rPr>
        <w:t>3</w:t>
      </w:r>
      <w:r w:rsidRPr="008B7279">
        <w:rPr>
          <w:rFonts w:ascii="Arial" w:hAnsi="Arial" w:cs="Arial"/>
          <w:sz w:val="22"/>
          <w:szCs w:val="22"/>
        </w:rPr>
        <w:t xml:space="preserve">, Zamawiający może odstąpić od </w:t>
      </w:r>
      <w:r w:rsidR="006B795D" w:rsidRPr="008B7279">
        <w:rPr>
          <w:rFonts w:ascii="Arial" w:hAnsi="Arial" w:cs="Arial"/>
          <w:sz w:val="22"/>
          <w:szCs w:val="22"/>
        </w:rPr>
        <w:t>UMOWY</w:t>
      </w:r>
      <w:r w:rsidRPr="008B7279">
        <w:rPr>
          <w:rFonts w:ascii="Arial" w:hAnsi="Arial" w:cs="Arial"/>
          <w:sz w:val="22"/>
          <w:szCs w:val="22"/>
        </w:rPr>
        <w:t xml:space="preserve"> bez wyznaczenia terminu dodatkowego</w:t>
      </w:r>
      <w:r w:rsidR="00511655" w:rsidRPr="008B7279">
        <w:rPr>
          <w:rFonts w:ascii="Arial" w:hAnsi="Arial" w:cs="Arial"/>
          <w:sz w:val="22"/>
          <w:szCs w:val="22"/>
        </w:rPr>
        <w:t>,</w:t>
      </w:r>
    </w:p>
    <w:p w14:paraId="03CCC217" w14:textId="77777777" w:rsidR="00511655" w:rsidRPr="008B7279" w:rsidRDefault="00511655" w:rsidP="008B7279">
      <w:pPr>
        <w:numPr>
          <w:ilvl w:val="2"/>
          <w:numId w:val="42"/>
        </w:numPr>
        <w:tabs>
          <w:tab w:val="clear" w:pos="2700"/>
          <w:tab w:val="num" w:pos="7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8B7279">
        <w:rPr>
          <w:rFonts w:ascii="Arial" w:hAnsi="Arial" w:cs="Arial"/>
          <w:sz w:val="22"/>
          <w:szCs w:val="22"/>
        </w:rPr>
        <w:t>w razie stwierdzenia rażącego naruszenia postanowień umownych przez Wykonawcę.</w:t>
      </w:r>
    </w:p>
    <w:p w14:paraId="613E9364" w14:textId="77777777" w:rsidR="00B950C8" w:rsidRPr="008B7279" w:rsidRDefault="00B950C8" w:rsidP="008B7279">
      <w:pPr>
        <w:numPr>
          <w:ilvl w:val="2"/>
          <w:numId w:val="42"/>
        </w:numPr>
        <w:tabs>
          <w:tab w:val="clear" w:pos="2700"/>
          <w:tab w:val="num" w:pos="7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gdy Wykonawca nie rozpoczął wykonywania przedmiotu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 xml:space="preserve"> bez uzasadnionych przyczyn lub nie kontynuuje wykonywania przedmiotu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 xml:space="preserve"> pomimo wezwania Zamawiającego złożonego na piśmie.</w:t>
      </w:r>
    </w:p>
    <w:p w14:paraId="38A95585" w14:textId="77777777" w:rsidR="00B950C8" w:rsidRPr="008B7279" w:rsidRDefault="00B950C8" w:rsidP="00B950C8">
      <w:pPr>
        <w:tabs>
          <w:tab w:val="num" w:pos="900"/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2. Wykonawcy przysługuje prawo odstąpienia od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>,  w szczególności, jeżeli:</w:t>
      </w:r>
    </w:p>
    <w:p w14:paraId="5342A243" w14:textId="5153F337" w:rsidR="00B950C8" w:rsidRPr="008B7279" w:rsidRDefault="00B950C8" w:rsidP="008B7279">
      <w:pPr>
        <w:numPr>
          <w:ilvl w:val="1"/>
          <w:numId w:val="19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ind w:left="720" w:hanging="294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>Zamawiający odmawia bez uzasadnionej przyczyny podpisania protok</w:t>
      </w:r>
      <w:r w:rsidR="008B7279">
        <w:rPr>
          <w:rFonts w:ascii="Arial" w:hAnsi="Arial"/>
          <w:sz w:val="22"/>
          <w:szCs w:val="22"/>
        </w:rPr>
        <w:t>o</w:t>
      </w:r>
      <w:r w:rsidRPr="008B7279">
        <w:rPr>
          <w:rFonts w:ascii="Arial" w:hAnsi="Arial"/>
          <w:sz w:val="22"/>
          <w:szCs w:val="22"/>
        </w:rPr>
        <w:t>łu odbioru,</w:t>
      </w:r>
    </w:p>
    <w:p w14:paraId="3E57C11A" w14:textId="77777777" w:rsidR="00B950C8" w:rsidRPr="008B7279" w:rsidRDefault="00B950C8" w:rsidP="008B7279">
      <w:pPr>
        <w:numPr>
          <w:ilvl w:val="1"/>
          <w:numId w:val="19"/>
        </w:numPr>
        <w:tabs>
          <w:tab w:val="clear" w:pos="1080"/>
          <w:tab w:val="num" w:pos="720"/>
          <w:tab w:val="left" w:pos="1260"/>
          <w:tab w:val="left" w:pos="5386"/>
          <w:tab w:val="left" w:pos="7158"/>
        </w:tabs>
        <w:ind w:left="720" w:hanging="294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4797D757" w14:textId="77777777" w:rsidR="00B950C8" w:rsidRPr="008B7279" w:rsidRDefault="00B950C8" w:rsidP="00266FD2">
      <w:pPr>
        <w:numPr>
          <w:ilvl w:val="0"/>
          <w:numId w:val="18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8B7279">
        <w:rPr>
          <w:rFonts w:ascii="Arial" w:hAnsi="Arial"/>
          <w:sz w:val="22"/>
        </w:rPr>
        <w:t xml:space="preserve">Odstąpienie od </w:t>
      </w:r>
      <w:r w:rsidR="006B795D" w:rsidRPr="008B7279">
        <w:rPr>
          <w:rFonts w:ascii="Arial" w:hAnsi="Arial"/>
          <w:sz w:val="22"/>
        </w:rPr>
        <w:t>UMOWY</w:t>
      </w:r>
      <w:r w:rsidRPr="008B7279">
        <w:rPr>
          <w:rFonts w:ascii="Arial" w:hAnsi="Arial"/>
          <w:sz w:val="22"/>
        </w:rPr>
        <w:t xml:space="preserve"> powinno nastąpić w formie pisemnej pod rygorem nieważności takiego oświadczenia i powinno zawierać uzasadnienie.</w:t>
      </w:r>
    </w:p>
    <w:p w14:paraId="272CF6BB" w14:textId="79BF377B" w:rsidR="00B950C8" w:rsidRPr="008B7279" w:rsidRDefault="00B950C8" w:rsidP="00B950C8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 w:rsidRPr="008B7279">
        <w:rPr>
          <w:rFonts w:ascii="Arial" w:hAnsi="Arial"/>
          <w:sz w:val="22"/>
        </w:rPr>
        <w:t>4.</w:t>
      </w:r>
      <w:r w:rsidR="00CF2E28" w:rsidRPr="008B7279">
        <w:rPr>
          <w:rFonts w:ascii="Arial" w:hAnsi="Arial"/>
          <w:sz w:val="22"/>
        </w:rPr>
        <w:tab/>
      </w:r>
      <w:r w:rsidR="00C85189" w:rsidRPr="008B7279">
        <w:rPr>
          <w:rFonts w:ascii="Arial" w:hAnsi="Arial"/>
          <w:sz w:val="22"/>
        </w:rPr>
        <w:t xml:space="preserve">Strony mogą odstąpić od UMOWY </w:t>
      </w:r>
      <w:r w:rsidR="00B31F23" w:rsidRPr="008B7279">
        <w:rPr>
          <w:rFonts w:ascii="Arial" w:hAnsi="Arial"/>
          <w:sz w:val="22"/>
        </w:rPr>
        <w:t>w terminie do 30 dni po upływie terminu jej wykonania</w:t>
      </w:r>
      <w:r w:rsidR="007162F2" w:rsidRPr="008B7279">
        <w:rPr>
          <w:rFonts w:ascii="Arial" w:hAnsi="Arial"/>
          <w:sz w:val="22"/>
        </w:rPr>
        <w:t>, określonego w § 3 UMOWY</w:t>
      </w:r>
      <w:r w:rsidRPr="008B7279">
        <w:rPr>
          <w:rFonts w:ascii="Arial" w:hAnsi="Arial"/>
          <w:sz w:val="22"/>
        </w:rPr>
        <w:t>.</w:t>
      </w:r>
    </w:p>
    <w:p w14:paraId="03021A69" w14:textId="77777777" w:rsidR="00B950C8" w:rsidRPr="008B7279" w:rsidRDefault="00B950C8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</w:rPr>
        <w:t>5.</w:t>
      </w:r>
      <w:r w:rsidR="00CF2E28" w:rsidRPr="008B7279">
        <w:rPr>
          <w:rFonts w:ascii="Arial" w:hAnsi="Arial"/>
          <w:sz w:val="22"/>
        </w:rPr>
        <w:tab/>
      </w:r>
      <w:r w:rsidRPr="008B7279">
        <w:rPr>
          <w:rFonts w:ascii="Arial" w:hAnsi="Arial"/>
          <w:sz w:val="22"/>
        </w:rPr>
        <w:t xml:space="preserve">W wypadku odstąpienia od </w:t>
      </w:r>
      <w:r w:rsidR="006B795D" w:rsidRPr="008B7279">
        <w:rPr>
          <w:rFonts w:ascii="Arial" w:hAnsi="Arial"/>
          <w:sz w:val="22"/>
        </w:rPr>
        <w:t>UMOWY</w:t>
      </w:r>
      <w:r w:rsidRPr="008B7279">
        <w:rPr>
          <w:rFonts w:ascii="Arial" w:hAnsi="Arial"/>
          <w:sz w:val="22"/>
        </w:rPr>
        <w:t xml:space="preserve">, Wykonawca </w:t>
      </w:r>
      <w:r w:rsidRPr="008B7279">
        <w:rPr>
          <w:rFonts w:ascii="Arial" w:hAnsi="Arial"/>
          <w:sz w:val="22"/>
          <w:szCs w:val="22"/>
        </w:rPr>
        <w:t xml:space="preserve">w terminie 7 dni od daty odstąpienia od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 xml:space="preserve">, przy udziale Zamawiającego sporządzi szczegółowy protokół inwentaryzacji wykonanych elementów  przedmiotu </w:t>
      </w:r>
      <w:r w:rsidR="006B795D" w:rsidRPr="008B7279">
        <w:rPr>
          <w:rFonts w:ascii="Arial" w:hAnsi="Arial"/>
          <w:sz w:val="22"/>
          <w:szCs w:val="22"/>
        </w:rPr>
        <w:t>UMOWY</w:t>
      </w:r>
      <w:r w:rsidRPr="008B7279">
        <w:rPr>
          <w:rFonts w:ascii="Arial" w:hAnsi="Arial"/>
          <w:sz w:val="22"/>
          <w:szCs w:val="22"/>
        </w:rPr>
        <w:t xml:space="preserve"> na dzień odstąpienia.</w:t>
      </w:r>
    </w:p>
    <w:p w14:paraId="02BBE3A6" w14:textId="3334E39D" w:rsidR="004C35E1" w:rsidRPr="008B7279" w:rsidRDefault="004C35E1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8B7279">
        <w:rPr>
          <w:rFonts w:ascii="Arial" w:hAnsi="Arial"/>
          <w:sz w:val="22"/>
          <w:szCs w:val="22"/>
        </w:rPr>
        <w:t xml:space="preserve">6. W przypadku odstąpienia od umowy postanowienia § </w:t>
      </w:r>
      <w:r w:rsidR="008B7279" w:rsidRPr="008B7279">
        <w:rPr>
          <w:rFonts w:ascii="Arial" w:hAnsi="Arial"/>
          <w:sz w:val="22"/>
          <w:szCs w:val="22"/>
        </w:rPr>
        <w:t>11</w:t>
      </w:r>
      <w:r w:rsidRPr="008B7279">
        <w:rPr>
          <w:rFonts w:ascii="Arial" w:hAnsi="Arial"/>
          <w:sz w:val="22"/>
          <w:szCs w:val="22"/>
        </w:rPr>
        <w:t xml:space="preserve"> zachowują moc.</w:t>
      </w:r>
    </w:p>
    <w:p w14:paraId="7D18FEF1" w14:textId="77777777" w:rsidR="004C35E1" w:rsidRPr="00582214" w:rsidRDefault="004C35E1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 w:cs="Arial"/>
          <w:b/>
          <w:sz w:val="16"/>
          <w:szCs w:val="16"/>
        </w:rPr>
      </w:pPr>
    </w:p>
    <w:p w14:paraId="42F957C3" w14:textId="587D4BA4" w:rsidR="00FE5200" w:rsidRDefault="00FE5200" w:rsidP="00FC565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6B795D">
        <w:rPr>
          <w:rFonts w:ascii="Arial" w:hAnsi="Arial" w:cs="Arial"/>
          <w:b/>
          <w:sz w:val="22"/>
          <w:szCs w:val="22"/>
        </w:rPr>
        <w:t>1</w:t>
      </w:r>
      <w:r w:rsidR="00F209E8">
        <w:rPr>
          <w:rFonts w:ascii="Arial" w:hAnsi="Arial" w:cs="Arial"/>
          <w:b/>
          <w:sz w:val="22"/>
          <w:szCs w:val="22"/>
        </w:rPr>
        <w:t>3</w:t>
      </w:r>
    </w:p>
    <w:p w14:paraId="72A89B8B" w14:textId="77777777" w:rsidR="009B4FDE" w:rsidRPr="00A249B1" w:rsidRDefault="009B4FDE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Rękojmia za wady</w:t>
      </w:r>
    </w:p>
    <w:p w14:paraId="49641D2E" w14:textId="77777777" w:rsidR="00FE5200" w:rsidRPr="00A249B1" w:rsidRDefault="00FE5200" w:rsidP="00FE5200">
      <w:pPr>
        <w:pStyle w:val="Tekstpodstawowy"/>
        <w:jc w:val="both"/>
        <w:rPr>
          <w:rFonts w:ascii="Arial" w:hAnsi="Arial" w:cs="Arial"/>
          <w:b w:val="0"/>
          <w:bCs/>
          <w:szCs w:val="22"/>
        </w:rPr>
      </w:pPr>
      <w:r w:rsidRPr="00A249B1">
        <w:rPr>
          <w:rFonts w:ascii="Arial" w:hAnsi="Arial" w:cs="Arial"/>
          <w:b w:val="0"/>
          <w:bCs/>
          <w:szCs w:val="22"/>
        </w:rPr>
        <w:t xml:space="preserve">Strony rozszerzają odpowiedzialność Wykonawcy z tytułu rękojmi za wady przedmiotu </w:t>
      </w:r>
      <w:r w:rsidR="006B795D">
        <w:rPr>
          <w:rFonts w:ascii="Arial" w:hAnsi="Arial" w:cs="Arial"/>
          <w:b w:val="0"/>
          <w:bCs/>
          <w:szCs w:val="22"/>
        </w:rPr>
        <w:t>UMOWY</w:t>
      </w:r>
      <w:r>
        <w:rPr>
          <w:rFonts w:ascii="Arial" w:hAnsi="Arial" w:cs="Arial"/>
          <w:b w:val="0"/>
          <w:bCs/>
          <w:szCs w:val="22"/>
        </w:rPr>
        <w:t>,</w:t>
      </w:r>
      <w:r w:rsidRPr="00A249B1">
        <w:rPr>
          <w:rFonts w:ascii="Arial" w:hAnsi="Arial" w:cs="Arial"/>
          <w:b w:val="0"/>
          <w:bCs/>
          <w:szCs w:val="22"/>
        </w:rPr>
        <w:t xml:space="preserve"> postanawiają</w:t>
      </w:r>
      <w:r>
        <w:rPr>
          <w:rFonts w:ascii="Arial" w:hAnsi="Arial" w:cs="Arial"/>
          <w:b w:val="0"/>
          <w:bCs/>
          <w:szCs w:val="22"/>
        </w:rPr>
        <w:t>c</w:t>
      </w:r>
      <w:r w:rsidRPr="00A249B1">
        <w:rPr>
          <w:rFonts w:ascii="Arial" w:hAnsi="Arial" w:cs="Arial"/>
          <w:b w:val="0"/>
          <w:bCs/>
          <w:szCs w:val="22"/>
        </w:rPr>
        <w:t xml:space="preserve"> że termin rękojmi za te wady kończy swój bieg łącznie z upływem terminu odpowiedzialności Wykonawcy z tytułu rękojmi za wady robót wykonywanych na podstawie tej dokumentacji.</w:t>
      </w:r>
    </w:p>
    <w:p w14:paraId="20C046F4" w14:textId="77777777" w:rsidR="00FE5200" w:rsidRPr="00582214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78A1DF79" w14:textId="77777777" w:rsidR="00FC5653" w:rsidRDefault="00FC5653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br w:type="page"/>
      </w:r>
    </w:p>
    <w:p w14:paraId="0B6EBEEF" w14:textId="59CBC06C" w:rsidR="00FE5200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lastRenderedPageBreak/>
        <w:t xml:space="preserve">§ </w:t>
      </w:r>
      <w:r w:rsidR="006B795D">
        <w:rPr>
          <w:rFonts w:ascii="Arial" w:hAnsi="Arial"/>
          <w:b/>
          <w:sz w:val="22"/>
        </w:rPr>
        <w:t>14</w:t>
      </w:r>
    </w:p>
    <w:p w14:paraId="329F8475" w14:textId="77777777" w:rsidR="009B4FDE" w:rsidRDefault="009B4FDE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Odpowiedzialność Wykonawcy</w:t>
      </w:r>
    </w:p>
    <w:p w14:paraId="2CA947BC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jest odpowiedzialny za wady przedmiotu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, w tym za wady zmniejszające jego wartość lub użyteczność ze względu na cel oznaczony w </w:t>
      </w:r>
      <w:r w:rsidR="00D7121E">
        <w:rPr>
          <w:rFonts w:ascii="Arial" w:hAnsi="Arial" w:cs="Arial"/>
          <w:sz w:val="22"/>
          <w:szCs w:val="22"/>
        </w:rPr>
        <w:t>UMOWIE</w:t>
      </w:r>
      <w:r>
        <w:rPr>
          <w:rFonts w:ascii="Arial" w:hAnsi="Arial" w:cs="Arial"/>
          <w:sz w:val="22"/>
          <w:szCs w:val="22"/>
        </w:rPr>
        <w:t>.</w:t>
      </w:r>
    </w:p>
    <w:p w14:paraId="7531B8DB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zwolniony jest od odpowiedzialności za wady przedmiotu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, jeżeli wykaże, że wada powstała na skutek wykonania dokumentacji wg wskazówek Zamawiającego, które zakwestionował i uprzedził na piśmie o przewidzianych skutkach zastosowania się do tych wskazówek.</w:t>
      </w:r>
    </w:p>
    <w:p w14:paraId="0F8DA74B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nienależytego wykonania czynności nadzoru autorskiego, Zamawiający może obniżyć wynagrodzenie Wykonawcy z tego tytułu, stosownie do wagi popełnionych uchybień i polecić zmianę </w:t>
      </w:r>
      <w:r w:rsidR="009B4FDE">
        <w:rPr>
          <w:rFonts w:ascii="Arial" w:hAnsi="Arial" w:cs="Arial"/>
          <w:sz w:val="22"/>
          <w:szCs w:val="22"/>
        </w:rPr>
        <w:t>osoby</w:t>
      </w:r>
      <w:r>
        <w:rPr>
          <w:rFonts w:ascii="Arial" w:hAnsi="Arial" w:cs="Arial"/>
          <w:sz w:val="22"/>
          <w:szCs w:val="22"/>
        </w:rPr>
        <w:t xml:space="preserve"> wykonujące</w:t>
      </w:r>
      <w:r w:rsidR="009B4FDE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 czynności nadzoru autorskiego.</w:t>
      </w:r>
    </w:p>
    <w:p w14:paraId="485793EE" w14:textId="77777777" w:rsidR="00FE5200" w:rsidRPr="00582214" w:rsidRDefault="00385871" w:rsidP="0038587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b/>
          <w:sz w:val="16"/>
          <w:szCs w:val="16"/>
        </w:rPr>
      </w:pPr>
      <w:r w:rsidRPr="00582214">
        <w:rPr>
          <w:rFonts w:ascii="Arial" w:hAnsi="Arial"/>
          <w:b/>
          <w:sz w:val="16"/>
          <w:szCs w:val="16"/>
        </w:rPr>
        <w:t xml:space="preserve"> </w:t>
      </w:r>
    </w:p>
    <w:p w14:paraId="62D2E754" w14:textId="77777777" w:rsidR="00FE5200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15</w:t>
      </w:r>
    </w:p>
    <w:p w14:paraId="50016180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Zmiana </w:t>
      </w:r>
      <w:r w:rsidR="006B795D">
        <w:rPr>
          <w:rFonts w:ascii="Arial" w:hAnsi="Arial"/>
          <w:b/>
          <w:sz w:val="22"/>
        </w:rPr>
        <w:t>UMOWY</w:t>
      </w:r>
    </w:p>
    <w:p w14:paraId="3BCCDF87" w14:textId="77777777" w:rsidR="008354DC" w:rsidRPr="00F843D8" w:rsidRDefault="008354DC" w:rsidP="008354DC">
      <w:pPr>
        <w:numPr>
          <w:ilvl w:val="3"/>
          <w:numId w:val="36"/>
        </w:numPr>
        <w:tabs>
          <w:tab w:val="clear" w:pos="2880"/>
        </w:tabs>
        <w:ind w:left="360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zmiany.</w:t>
      </w:r>
    </w:p>
    <w:p w14:paraId="3DA815B6" w14:textId="77777777" w:rsidR="008354DC" w:rsidRPr="00F843D8" w:rsidRDefault="008354DC" w:rsidP="008354DC">
      <w:pPr>
        <w:numPr>
          <w:ilvl w:val="3"/>
          <w:numId w:val="36"/>
        </w:numPr>
        <w:tabs>
          <w:tab w:val="left" w:pos="180"/>
          <w:tab w:val="left" w:pos="360"/>
        </w:tabs>
        <w:ind w:left="426" w:hanging="426"/>
        <w:jc w:val="both"/>
        <w:rPr>
          <w:rFonts w:ascii="Arial" w:hAnsi="Arial"/>
          <w:color w:val="FF0000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Zakazuje się zmian postanowień zawartej UMOWY w stosunku do treści oferty, </w:t>
      </w:r>
      <w:r w:rsidRPr="00F843D8">
        <w:rPr>
          <w:rFonts w:ascii="Arial" w:hAnsi="Arial"/>
          <w:sz w:val="22"/>
          <w:szCs w:val="22"/>
        </w:rPr>
        <w:br/>
        <w:t xml:space="preserve">na podstawie, której dokonano wyboru wykonawcy, chyba że zachodzi co najmniej jedna </w:t>
      </w:r>
      <w:r w:rsidRPr="00F843D8">
        <w:rPr>
          <w:rFonts w:ascii="Arial" w:hAnsi="Arial"/>
          <w:sz w:val="22"/>
          <w:szCs w:val="22"/>
        </w:rPr>
        <w:br/>
        <w:t>z następujących okoliczności:</w:t>
      </w:r>
    </w:p>
    <w:p w14:paraId="7455AE85" w14:textId="77777777" w:rsidR="008354DC" w:rsidRPr="00F843D8" w:rsidRDefault="008354DC" w:rsidP="008354DC">
      <w:pPr>
        <w:numPr>
          <w:ilvl w:val="4"/>
          <w:numId w:val="40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 xml:space="preserve">nastąpi </w:t>
      </w:r>
      <w:r w:rsidRPr="00F843D8">
        <w:rPr>
          <w:rFonts w:ascii="Arial" w:eastAsia="Calibri" w:hAnsi="Arial" w:cs="Arial"/>
          <w:sz w:val="22"/>
          <w:szCs w:val="22"/>
          <w:lang w:eastAsia="en-US"/>
        </w:rPr>
        <w:t xml:space="preserve">konieczność zmiany pełnomocników Stron - w przypadku niemożności pełnienia przez nich powierzonych funkcji, realizacji zamówienia (np. zdarzenia losowe, zmiana pracy, rezygnacja itp.). </w:t>
      </w:r>
    </w:p>
    <w:p w14:paraId="1615287E" w14:textId="77777777" w:rsidR="008354DC" w:rsidRPr="00F843D8" w:rsidRDefault="008354DC" w:rsidP="008354DC">
      <w:pPr>
        <w:numPr>
          <w:ilvl w:val="4"/>
          <w:numId w:val="40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>z przyczyn zewnętrznych niezależnych od Zamawiającego oraz Wykonawcy skutkujących niemożliwością wykonywania czynności przewidzianych UMOWĄ, które spowodowały niezawinione i niemożliwe do uniknięcia przez Wykonawcę opóźnienie.</w:t>
      </w:r>
    </w:p>
    <w:p w14:paraId="44BF2D22" w14:textId="77777777" w:rsidR="008354DC" w:rsidRPr="00F843D8" w:rsidRDefault="008354DC" w:rsidP="008354DC">
      <w:pPr>
        <w:numPr>
          <w:ilvl w:val="4"/>
          <w:numId w:val="40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>innych niewymienionych zmian korzystnych dla Zamawiającego.</w:t>
      </w:r>
    </w:p>
    <w:p w14:paraId="75335680" w14:textId="77777777" w:rsidR="008354DC" w:rsidRPr="00F843D8" w:rsidRDefault="008354DC" w:rsidP="008354DC">
      <w:pPr>
        <w:numPr>
          <w:ilvl w:val="4"/>
          <w:numId w:val="40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/>
          <w:sz w:val="22"/>
          <w:szCs w:val="22"/>
        </w:rPr>
        <w:t>zostały spełnione łącznie następujące warunki:</w:t>
      </w:r>
    </w:p>
    <w:p w14:paraId="4D8A74F2" w14:textId="77777777" w:rsidR="008354DC" w:rsidRPr="00F843D8" w:rsidRDefault="008354DC" w:rsidP="008354DC">
      <w:pPr>
        <w:widowControl w:val="0"/>
        <w:numPr>
          <w:ilvl w:val="0"/>
          <w:numId w:val="38"/>
        </w:numPr>
        <w:tabs>
          <w:tab w:val="left" w:pos="180"/>
        </w:tabs>
        <w:ind w:left="1134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53B538E9" w14:textId="77777777" w:rsidR="008354DC" w:rsidRPr="00F843D8" w:rsidRDefault="008354DC" w:rsidP="008354DC">
      <w:pPr>
        <w:widowControl w:val="0"/>
        <w:numPr>
          <w:ilvl w:val="0"/>
          <w:numId w:val="38"/>
        </w:numPr>
        <w:tabs>
          <w:tab w:val="left" w:pos="180"/>
          <w:tab w:val="num" w:pos="1134"/>
        </w:tabs>
        <w:ind w:left="993" w:hanging="142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wartość zmiany nie przekracza 50% wartości zamówienia określonej pierwotnie </w:t>
      </w:r>
      <w:r w:rsidRPr="00F843D8">
        <w:rPr>
          <w:rFonts w:ascii="Arial" w:hAnsi="Arial"/>
          <w:sz w:val="22"/>
          <w:szCs w:val="22"/>
        </w:rPr>
        <w:br/>
        <w:t xml:space="preserve">   w UMOWIE;</w:t>
      </w:r>
    </w:p>
    <w:p w14:paraId="6A552A0B" w14:textId="77777777" w:rsidR="008354DC" w:rsidRPr="00F843D8" w:rsidRDefault="008354DC" w:rsidP="008354DC">
      <w:pPr>
        <w:widowControl w:val="0"/>
        <w:numPr>
          <w:ilvl w:val="0"/>
          <w:numId w:val="41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603ADB4F" w14:textId="77777777" w:rsidR="008354DC" w:rsidRPr="00F843D8" w:rsidRDefault="008354DC" w:rsidP="008354DC">
      <w:pPr>
        <w:widowControl w:val="0"/>
        <w:numPr>
          <w:ilvl w:val="0"/>
          <w:numId w:val="41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zmiany, niezależnie od ich wartości, nie są istotne w rozumieniu ust. 3;</w:t>
      </w:r>
    </w:p>
    <w:p w14:paraId="4CFC5471" w14:textId="77777777" w:rsidR="008354DC" w:rsidRPr="00F843D8" w:rsidRDefault="008354DC" w:rsidP="008354DC">
      <w:pPr>
        <w:widowControl w:val="0"/>
        <w:numPr>
          <w:ilvl w:val="0"/>
          <w:numId w:val="41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łączna wartość zmian jest mniejsza od 10% wartości zamówienia określonej pierwotnie w UMOWIE w przypadku zamówień na usługi,</w:t>
      </w:r>
    </w:p>
    <w:p w14:paraId="07405EBA" w14:textId="77777777" w:rsidR="008354DC" w:rsidRPr="00F843D8" w:rsidRDefault="008354DC" w:rsidP="008D45DE">
      <w:pPr>
        <w:numPr>
          <w:ilvl w:val="3"/>
          <w:numId w:val="36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4B7EB9B8" w14:textId="77777777" w:rsidR="008354DC" w:rsidRPr="00F843D8" w:rsidRDefault="008354DC" w:rsidP="008D45DE">
      <w:pPr>
        <w:numPr>
          <w:ilvl w:val="1"/>
          <w:numId w:val="37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57A7B1DE" w14:textId="77777777" w:rsidR="008354DC" w:rsidRPr="00F843D8" w:rsidRDefault="008354DC" w:rsidP="008D45DE">
      <w:pPr>
        <w:numPr>
          <w:ilvl w:val="1"/>
          <w:numId w:val="37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14:paraId="575F6C50" w14:textId="77777777" w:rsidR="008354DC" w:rsidRPr="00F843D8" w:rsidRDefault="008354DC" w:rsidP="008D45DE">
      <w:pPr>
        <w:numPr>
          <w:ilvl w:val="0"/>
          <w:numId w:val="3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F843D8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02CB0AAA" w14:textId="77777777" w:rsidR="008354DC" w:rsidRPr="00F843D8" w:rsidRDefault="008354DC" w:rsidP="008D45DE">
      <w:pPr>
        <w:numPr>
          <w:ilvl w:val="0"/>
          <w:numId w:val="3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 w:rsidRPr="00F843D8">
        <w:rPr>
          <w:rFonts w:ascii="Arial" w:hAnsi="Arial"/>
          <w:sz w:val="22"/>
          <w:szCs w:val="22"/>
        </w:rPr>
        <w:br/>
        <w:t>w sposób nieprzewidziany pierwotnie w UMOWIE,</w:t>
      </w:r>
    </w:p>
    <w:p w14:paraId="4264C7D1" w14:textId="77777777" w:rsidR="008354DC" w:rsidRPr="00F843D8" w:rsidRDefault="008354DC" w:rsidP="008D45DE">
      <w:pPr>
        <w:numPr>
          <w:ilvl w:val="0"/>
          <w:numId w:val="3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2F526F47" w14:textId="77777777" w:rsidR="008354DC" w:rsidRPr="00F843D8" w:rsidRDefault="008354DC" w:rsidP="008D45DE">
      <w:pPr>
        <w:numPr>
          <w:ilvl w:val="0"/>
          <w:numId w:val="39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polega na zastąpieniu wykonawcy, któremu zamawiający udzielił zamówienia, nowym wykonawcą, w przypadkach innych niż wymienione w ust. 2 pkt 5).</w:t>
      </w:r>
    </w:p>
    <w:p w14:paraId="60063920" w14:textId="3F2DA89D" w:rsidR="00D7424B" w:rsidRPr="00742E9B" w:rsidRDefault="008354DC" w:rsidP="008D45DE">
      <w:pPr>
        <w:numPr>
          <w:ilvl w:val="3"/>
          <w:numId w:val="36"/>
        </w:numPr>
        <w:tabs>
          <w:tab w:val="clear" w:pos="2880"/>
          <w:tab w:val="num" w:pos="426"/>
          <w:tab w:val="left" w:pos="2552"/>
          <w:tab w:val="left" w:pos="5386"/>
          <w:tab w:val="left" w:pos="7158"/>
        </w:tabs>
        <w:ind w:left="426" w:hanging="284"/>
        <w:jc w:val="both"/>
        <w:rPr>
          <w:rFonts w:ascii="Arial" w:hAnsi="Arial"/>
          <w:b/>
          <w:color w:val="FF0000"/>
          <w:sz w:val="48"/>
          <w:szCs w:val="48"/>
        </w:rPr>
      </w:pPr>
      <w:r w:rsidRPr="00F843D8">
        <w:rPr>
          <w:rFonts w:ascii="Arial" w:hAnsi="Arial"/>
          <w:sz w:val="22"/>
        </w:rPr>
        <w:t xml:space="preserve">Zarówno wystąpienie jakichkolwiek okoliczności jak i konieczność wprowadzenia zmian </w:t>
      </w:r>
      <w:r w:rsidRPr="00F843D8">
        <w:rPr>
          <w:rFonts w:ascii="Arial" w:hAnsi="Arial"/>
          <w:sz w:val="22"/>
        </w:rPr>
        <w:br/>
        <w:t>do UMOWY wymagają pisemnego zawiadomienia drugiej strony UMOWY o zamiarze wprowadzenia zmian z uzasadnieniem i określeniem skutków finansowych wprowadzanych zmia</w:t>
      </w:r>
      <w:r w:rsidR="008D45DE">
        <w:rPr>
          <w:rFonts w:ascii="Arial" w:hAnsi="Arial"/>
          <w:sz w:val="22"/>
        </w:rPr>
        <w:t>n.</w:t>
      </w:r>
    </w:p>
    <w:p w14:paraId="2285CAF3" w14:textId="77777777" w:rsidR="008354DC" w:rsidRDefault="008354DC" w:rsidP="008D45DE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22"/>
        </w:rPr>
      </w:pPr>
    </w:p>
    <w:p w14:paraId="1405CD02" w14:textId="57138297" w:rsidR="00AB63CD" w:rsidRDefault="00AB63CD" w:rsidP="00AB63C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>§ 16</w:t>
      </w:r>
    </w:p>
    <w:p w14:paraId="3D967D40" w14:textId="77777777" w:rsidR="00AB63CD" w:rsidRDefault="00AB63CD" w:rsidP="00AB63C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514FCA94" w14:textId="2C4DDAF1" w:rsidR="00AE0505" w:rsidRPr="00E265FC" w:rsidRDefault="00AE0505" w:rsidP="00AE0505">
      <w:pPr>
        <w:widowControl w:val="0"/>
        <w:numPr>
          <w:ilvl w:val="0"/>
          <w:numId w:val="3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 xml:space="preserve">Wykonawca zobowiązuje </w:t>
      </w:r>
      <w:r w:rsidRPr="001D56C6">
        <w:rPr>
          <w:rFonts w:ascii="Arial" w:hAnsi="Arial" w:cs="Arial"/>
          <w:sz w:val="22"/>
          <w:szCs w:val="22"/>
        </w:rPr>
        <w:t xml:space="preserve">się zapoznać z klauzulą informacyjną Zamawiającego </w:t>
      </w:r>
      <w:r w:rsidRPr="001D56C6">
        <w:rPr>
          <w:rFonts w:ascii="Arial" w:hAnsi="Arial" w:cs="Arial"/>
          <w:sz w:val="22"/>
          <w:szCs w:val="22"/>
        </w:rPr>
        <w:lastRenderedPageBreak/>
        <w:t>(</w:t>
      </w:r>
      <w:r w:rsidRPr="001D56C6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8" w:history="1">
        <w:r w:rsidRPr="001D56C6">
          <w:rPr>
            <w:rStyle w:val="Hipercze"/>
            <w:rFonts w:ascii="Arial" w:eastAsia="Calibri" w:hAnsi="Arial" w:cs="Arial"/>
            <w:noProof/>
            <w:sz w:val="22"/>
            <w:szCs w:val="22"/>
          </w:rPr>
          <w:t>http://bip.mwik.bydgoszcz.pl/index.php/ogloszenia-o-przetargach/informacja-o-rodo</w:t>
        </w:r>
      </w:hyperlink>
      <w:r w:rsidRPr="001D56C6">
        <w:rPr>
          <w:rFonts w:ascii="Arial" w:eastAsia="Calibri" w:hAnsi="Arial" w:cs="Arial"/>
          <w:noProof/>
          <w:sz w:val="22"/>
          <w:szCs w:val="22"/>
        </w:rPr>
        <w:t>)</w:t>
      </w:r>
      <w:r w:rsidRPr="001D56C6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</w:t>
      </w:r>
      <w:r w:rsidRPr="00E265FC">
        <w:rPr>
          <w:rFonts w:ascii="Arial" w:hAnsi="Arial" w:cs="Arial"/>
          <w:sz w:val="22"/>
          <w:szCs w:val="22"/>
        </w:rPr>
        <w:t>udostępnione Zamawiającemu.</w:t>
      </w:r>
    </w:p>
    <w:p w14:paraId="7D1B70CB" w14:textId="77777777" w:rsidR="00AE0505" w:rsidRPr="00E265FC" w:rsidRDefault="00AE0505" w:rsidP="00AE0505">
      <w:pPr>
        <w:widowControl w:val="0"/>
        <w:numPr>
          <w:ilvl w:val="0"/>
          <w:numId w:val="3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E265FC">
        <w:rPr>
          <w:rFonts w:ascii="Arial" w:hAnsi="Arial"/>
          <w:sz w:val="22"/>
        </w:rPr>
        <w:t>Wykonawca zobowiązuje się w pierwszej korespondencji przesłać do pracowników Zamawiającego wymienionych w § 6 swoją klauzulę informacyjną informując ich o fakcie przetwarzania ich danych osobowych (np. pisemnie, e-mailem, faxem).</w:t>
      </w:r>
    </w:p>
    <w:p w14:paraId="20C32491" w14:textId="77777777" w:rsidR="00AB63CD" w:rsidRPr="00E265FC" w:rsidRDefault="00AB63CD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795E9C39" w14:textId="77777777" w:rsidR="00D7424B" w:rsidRPr="00E265FC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 xml:space="preserve">§ </w:t>
      </w:r>
      <w:r w:rsidR="006B795D" w:rsidRPr="00E265FC">
        <w:rPr>
          <w:rFonts w:ascii="Arial" w:hAnsi="Arial"/>
          <w:b/>
          <w:sz w:val="22"/>
        </w:rPr>
        <w:t>1</w:t>
      </w:r>
      <w:r w:rsidR="00AB63CD" w:rsidRPr="00E265FC">
        <w:rPr>
          <w:rFonts w:ascii="Arial" w:hAnsi="Arial"/>
          <w:b/>
          <w:sz w:val="22"/>
        </w:rPr>
        <w:t>7</w:t>
      </w:r>
    </w:p>
    <w:p w14:paraId="3D9C36D6" w14:textId="77777777" w:rsidR="00D7424B" w:rsidRPr="00E265FC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E265FC">
        <w:rPr>
          <w:rFonts w:ascii="Arial" w:hAnsi="Arial"/>
          <w:b/>
          <w:sz w:val="22"/>
        </w:rPr>
        <w:t>Postanowienia końcowe</w:t>
      </w:r>
    </w:p>
    <w:p w14:paraId="2CF07A99" w14:textId="77777777" w:rsidR="006B795D" w:rsidRPr="00E265FC" w:rsidRDefault="006B795D" w:rsidP="00F209E8">
      <w:pPr>
        <w:numPr>
          <w:ilvl w:val="0"/>
          <w:numId w:val="2"/>
        </w:numPr>
        <w:tabs>
          <w:tab w:val="clear" w:pos="1080"/>
        </w:tabs>
        <w:ind w:left="378" w:hanging="378"/>
        <w:jc w:val="both"/>
        <w:rPr>
          <w:rFonts w:ascii="Arial" w:hAnsi="Arial"/>
          <w:sz w:val="22"/>
        </w:rPr>
      </w:pPr>
      <w:r w:rsidRPr="00E265FC">
        <w:rPr>
          <w:rFonts w:ascii="Arial" w:hAnsi="Arial"/>
          <w:sz w:val="22"/>
        </w:rPr>
        <w:t>Wykonawca bez pisemnej zgody Zamawiającego nie może przenieść, bądź obciążyć na rzecz osoby trzeciej wierzytelności stanowiącej przedmiot UMOWY.</w:t>
      </w:r>
    </w:p>
    <w:p w14:paraId="209C04AB" w14:textId="77777777" w:rsidR="00D7424B" w:rsidRPr="00E265FC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/>
          <w:sz w:val="22"/>
        </w:rPr>
        <w:t xml:space="preserve">W sprawach nieuregulowanych w niniejszej </w:t>
      </w:r>
      <w:r w:rsidR="00D7121E" w:rsidRPr="00E265FC">
        <w:rPr>
          <w:rFonts w:ascii="Arial" w:hAnsi="Arial"/>
          <w:sz w:val="22"/>
        </w:rPr>
        <w:t>UMOWIE</w:t>
      </w:r>
      <w:r w:rsidR="006B795D" w:rsidRPr="00E265FC">
        <w:rPr>
          <w:rFonts w:ascii="Arial" w:hAnsi="Arial"/>
          <w:sz w:val="22"/>
        </w:rPr>
        <w:t xml:space="preserve"> </w:t>
      </w:r>
      <w:r w:rsidRPr="00E265FC">
        <w:rPr>
          <w:rFonts w:ascii="Arial" w:hAnsi="Arial"/>
          <w:sz w:val="22"/>
        </w:rPr>
        <w:t>będą miały zastosowanie właściwe przepisy Kodeksu cywilnego.</w:t>
      </w:r>
    </w:p>
    <w:p w14:paraId="1C6BD9BB" w14:textId="77777777" w:rsidR="00D7424B" w:rsidRPr="00E265FC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Jakiekolwiek spory mające związek z wykonywaniem niniejszej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Pr="00E265FC">
        <w:rPr>
          <w:rFonts w:ascii="Arial" w:hAnsi="Arial" w:cs="Arial"/>
          <w:sz w:val="22"/>
          <w:szCs w:val="22"/>
        </w:rPr>
        <w:t xml:space="preserve"> będą rozstrzygane przez sąd powszechny właściwy dla siedziby Zamawiającego.</w:t>
      </w:r>
    </w:p>
    <w:p w14:paraId="708CAAF4" w14:textId="77777777" w:rsidR="00D7424B" w:rsidRPr="00E265FC" w:rsidRDefault="006B795D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UMOWA</w:t>
      </w:r>
      <w:r w:rsidR="00D7424B" w:rsidRPr="00E265FC">
        <w:rPr>
          <w:rFonts w:ascii="Arial" w:hAnsi="Arial" w:cs="Arial"/>
          <w:sz w:val="22"/>
          <w:szCs w:val="22"/>
        </w:rPr>
        <w:t xml:space="preserve"> została sporządzona w trzech jednobrzmiących egzemplarzach w języku polskim, </w:t>
      </w:r>
      <w:r w:rsidR="006F2B98" w:rsidRPr="00E265FC">
        <w:rPr>
          <w:rFonts w:ascii="Arial" w:hAnsi="Arial" w:cs="Arial"/>
          <w:sz w:val="22"/>
          <w:szCs w:val="22"/>
        </w:rPr>
        <w:br/>
      </w:r>
      <w:r w:rsidR="00862E8A" w:rsidRPr="00E265FC">
        <w:rPr>
          <w:rFonts w:ascii="Arial" w:hAnsi="Arial" w:cs="Arial"/>
          <w:sz w:val="22"/>
          <w:szCs w:val="22"/>
        </w:rPr>
        <w:t xml:space="preserve">w </w:t>
      </w:r>
      <w:r w:rsidR="00D7424B" w:rsidRPr="00E265FC">
        <w:rPr>
          <w:rFonts w:ascii="Arial" w:hAnsi="Arial" w:cs="Arial"/>
          <w:sz w:val="22"/>
          <w:szCs w:val="22"/>
        </w:rPr>
        <w:t>jedn</w:t>
      </w:r>
      <w:r w:rsidR="00862E8A" w:rsidRPr="00E265FC">
        <w:rPr>
          <w:rFonts w:ascii="Arial" w:hAnsi="Arial" w:cs="Arial"/>
          <w:sz w:val="22"/>
          <w:szCs w:val="22"/>
        </w:rPr>
        <w:t>ym</w:t>
      </w:r>
      <w:r w:rsidR="00D7424B" w:rsidRPr="00E265FC">
        <w:rPr>
          <w:rFonts w:ascii="Arial" w:hAnsi="Arial" w:cs="Arial"/>
          <w:sz w:val="22"/>
          <w:szCs w:val="22"/>
        </w:rPr>
        <w:t xml:space="preserve"> egzemplarz</w:t>
      </w:r>
      <w:r w:rsidR="00862E8A" w:rsidRPr="00E265FC">
        <w:rPr>
          <w:rFonts w:ascii="Arial" w:hAnsi="Arial" w:cs="Arial"/>
          <w:sz w:val="22"/>
          <w:szCs w:val="22"/>
        </w:rPr>
        <w:t>u</w:t>
      </w:r>
      <w:r w:rsidR="00D7424B" w:rsidRPr="00E265FC">
        <w:rPr>
          <w:rFonts w:ascii="Arial" w:hAnsi="Arial" w:cs="Arial"/>
          <w:sz w:val="22"/>
          <w:szCs w:val="22"/>
        </w:rPr>
        <w:t xml:space="preserve"> dla Wykonawcy i </w:t>
      </w:r>
      <w:r w:rsidR="00862E8A" w:rsidRPr="00E265FC">
        <w:rPr>
          <w:rFonts w:ascii="Arial" w:hAnsi="Arial" w:cs="Arial"/>
          <w:sz w:val="22"/>
          <w:szCs w:val="22"/>
        </w:rPr>
        <w:t xml:space="preserve">dwóch </w:t>
      </w:r>
      <w:r w:rsidR="00D7424B" w:rsidRPr="00E265FC">
        <w:rPr>
          <w:rFonts w:ascii="Arial" w:hAnsi="Arial" w:cs="Arial"/>
          <w:sz w:val="22"/>
          <w:szCs w:val="22"/>
        </w:rPr>
        <w:t>egzemplarz</w:t>
      </w:r>
      <w:r w:rsidR="00862E8A" w:rsidRPr="00E265FC">
        <w:rPr>
          <w:rFonts w:ascii="Arial" w:hAnsi="Arial" w:cs="Arial"/>
          <w:sz w:val="22"/>
          <w:szCs w:val="22"/>
        </w:rPr>
        <w:t>ach</w:t>
      </w:r>
      <w:r w:rsidR="00D7424B" w:rsidRPr="00E265FC">
        <w:rPr>
          <w:rFonts w:ascii="Arial" w:hAnsi="Arial" w:cs="Arial"/>
          <w:sz w:val="22"/>
          <w:szCs w:val="22"/>
        </w:rPr>
        <w:t xml:space="preserve"> dla Zamawiającego. </w:t>
      </w:r>
    </w:p>
    <w:p w14:paraId="5F87528B" w14:textId="77777777" w:rsidR="00D7424B" w:rsidRPr="00E265FC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 xml:space="preserve">Integralną część niniejszej </w:t>
      </w:r>
      <w:r w:rsidR="006B795D" w:rsidRPr="00E265FC">
        <w:rPr>
          <w:rFonts w:ascii="Arial" w:hAnsi="Arial" w:cs="Arial"/>
          <w:sz w:val="22"/>
          <w:szCs w:val="22"/>
        </w:rPr>
        <w:t>UMOWY</w:t>
      </w:r>
      <w:r w:rsidRPr="00E265FC">
        <w:rPr>
          <w:rFonts w:ascii="Arial" w:hAnsi="Arial" w:cs="Arial"/>
          <w:sz w:val="22"/>
          <w:szCs w:val="22"/>
        </w:rPr>
        <w:t xml:space="preserve"> stanowi:</w:t>
      </w:r>
    </w:p>
    <w:p w14:paraId="678E5CB3" w14:textId="77777777" w:rsidR="008D45DE" w:rsidRPr="00E265FC" w:rsidRDefault="008D45DE" w:rsidP="008D45DE">
      <w:pPr>
        <w:numPr>
          <w:ilvl w:val="3"/>
          <w:numId w:val="2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Oferta wykonawcy (Formularz oferty i Wykaz cen)</w:t>
      </w:r>
    </w:p>
    <w:p w14:paraId="5B871C29" w14:textId="5285C67A" w:rsidR="008D45DE" w:rsidRDefault="008D45DE" w:rsidP="008D45DE">
      <w:pPr>
        <w:numPr>
          <w:ilvl w:val="3"/>
          <w:numId w:val="2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E265FC">
        <w:rPr>
          <w:rFonts w:ascii="Arial" w:hAnsi="Arial" w:cs="Arial"/>
          <w:sz w:val="22"/>
          <w:szCs w:val="22"/>
        </w:rPr>
        <w:t>Opis przedmiotu zamówienia.</w:t>
      </w:r>
    </w:p>
    <w:p w14:paraId="711C29B5" w14:textId="70EC5528" w:rsidR="00C731AC" w:rsidRPr="00E265FC" w:rsidRDefault="00C731AC" w:rsidP="008D45DE">
      <w:pPr>
        <w:numPr>
          <w:ilvl w:val="3"/>
          <w:numId w:val="2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Wzór zlecenia usługi.</w:t>
      </w:r>
    </w:p>
    <w:p w14:paraId="35A7C2E6" w14:textId="42D3D61C" w:rsidR="009E45AA" w:rsidRDefault="00FE5200" w:rsidP="00582214">
      <w:pPr>
        <w:pStyle w:val="Nagwek1"/>
        <w:tabs>
          <w:tab w:val="left" w:pos="5400"/>
        </w:tabs>
        <w:jc w:val="center"/>
        <w:rPr>
          <w:sz w:val="22"/>
          <w:szCs w:val="22"/>
        </w:rPr>
      </w:pPr>
      <w:r w:rsidRPr="00582214">
        <w:rPr>
          <w:sz w:val="22"/>
          <w:szCs w:val="22"/>
        </w:rPr>
        <w:t>ZAMAWIAJĄCY</w:t>
      </w:r>
      <w:r w:rsidRPr="00582214">
        <w:rPr>
          <w:sz w:val="22"/>
          <w:szCs w:val="22"/>
        </w:rPr>
        <w:tab/>
        <w:t>WYKONAWCA</w:t>
      </w:r>
    </w:p>
    <w:p w14:paraId="53C9D88C" w14:textId="01854DAD" w:rsidR="007268C9" w:rsidRDefault="007268C9">
      <w:r>
        <w:br w:type="page"/>
      </w:r>
    </w:p>
    <w:p w14:paraId="1A70108B" w14:textId="77777777" w:rsidR="00D17F53" w:rsidRDefault="00D17F53" w:rsidP="007268C9">
      <w:pPr>
        <w:spacing w:line="360" w:lineRule="auto"/>
        <w:rPr>
          <w:rFonts w:ascii="Arial" w:eastAsia="Calibri" w:hAnsi="Arial"/>
          <w:sz w:val="20"/>
          <w:szCs w:val="22"/>
          <w:u w:val="single"/>
          <w:lang w:eastAsia="en-US"/>
        </w:rPr>
      </w:pPr>
    </w:p>
    <w:p w14:paraId="433E4CFF" w14:textId="783EC09C" w:rsidR="007268C9" w:rsidRPr="007268C9" w:rsidRDefault="007268C9" w:rsidP="007268C9">
      <w:pPr>
        <w:spacing w:line="360" w:lineRule="auto"/>
        <w:rPr>
          <w:rFonts w:ascii="Arial" w:hAnsi="Arial" w:cs="Arial"/>
          <w:sz w:val="23"/>
          <w:szCs w:val="23"/>
        </w:rPr>
      </w:pPr>
      <w:r w:rsidRPr="007268C9">
        <w:rPr>
          <w:rFonts w:ascii="Arial" w:eastAsia="Calibri" w:hAnsi="Arial"/>
          <w:sz w:val="20"/>
          <w:szCs w:val="22"/>
          <w:u w:val="single"/>
          <w:lang w:eastAsia="en-US"/>
        </w:rPr>
        <w:t xml:space="preserve">Załącznik nr </w:t>
      </w:r>
      <w:r w:rsidR="00D17F53">
        <w:rPr>
          <w:rFonts w:ascii="Arial" w:eastAsia="Calibri" w:hAnsi="Arial"/>
          <w:sz w:val="20"/>
          <w:szCs w:val="22"/>
          <w:u w:val="single"/>
          <w:lang w:eastAsia="en-US"/>
        </w:rPr>
        <w:t>6</w:t>
      </w:r>
      <w:r w:rsidRPr="007268C9">
        <w:rPr>
          <w:rFonts w:ascii="Arial" w:eastAsia="Calibri" w:hAnsi="Arial"/>
          <w:b/>
          <w:sz w:val="20"/>
          <w:szCs w:val="22"/>
          <w:u w:val="single"/>
          <w:lang w:eastAsia="en-US"/>
        </w:rPr>
        <w:t xml:space="preserve"> - </w:t>
      </w:r>
      <w:r w:rsidRPr="007268C9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481CB145" w14:textId="77777777" w:rsidR="007268C9" w:rsidRPr="007268C9" w:rsidRDefault="007268C9" w:rsidP="007268C9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0FC98DB8" w14:textId="77777777" w:rsidR="007268C9" w:rsidRPr="007268C9" w:rsidRDefault="007268C9" w:rsidP="007268C9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7268C9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424E83AA" w14:textId="77777777" w:rsidR="007268C9" w:rsidRPr="007268C9" w:rsidRDefault="007268C9" w:rsidP="007268C9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7268C9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591DF6F5" w14:textId="77777777" w:rsidR="007268C9" w:rsidRPr="007268C9" w:rsidRDefault="007268C9" w:rsidP="007268C9">
      <w:pPr>
        <w:rPr>
          <w:rFonts w:ascii="Arial" w:hAnsi="Arial" w:cs="Arial"/>
          <w:sz w:val="22"/>
          <w:szCs w:val="22"/>
        </w:rPr>
      </w:pPr>
    </w:p>
    <w:p w14:paraId="6D980BEA" w14:textId="77777777" w:rsidR="007268C9" w:rsidRPr="007268C9" w:rsidRDefault="007268C9" w:rsidP="007268C9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268C9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7268C9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7268C9">
        <w:rPr>
          <w:rFonts w:ascii="Arial" w:hAnsi="Arial" w:cs="Arial"/>
          <w:sz w:val="22"/>
          <w:szCs w:val="22"/>
        </w:rPr>
        <w:t xml:space="preserve"> (dalej jako: „</w:t>
      </w:r>
      <w:r w:rsidRPr="007268C9">
        <w:rPr>
          <w:rFonts w:ascii="Arial" w:hAnsi="Arial" w:cs="Arial"/>
          <w:b/>
          <w:sz w:val="22"/>
          <w:szCs w:val="22"/>
        </w:rPr>
        <w:t>RODO</w:t>
      </w:r>
      <w:r w:rsidRPr="007268C9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7D0DF3F5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1B550A33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9" w:history="1">
        <w:r w:rsidRPr="007268C9">
          <w:rPr>
            <w:rFonts w:ascii="Arial" w:hAnsi="Arial" w:cs="Arial"/>
            <w:color w:val="0000FF"/>
            <w:sz w:val="22"/>
            <w:szCs w:val="22"/>
            <w:u w:val="single"/>
          </w:rPr>
          <w:t>wojciechowski@mwik.bydgoszcz.pl</w:t>
        </w:r>
      </w:hyperlink>
      <w:r w:rsidRPr="007268C9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2874F44F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29CD53DE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451724F8" w14:textId="77777777" w:rsidR="007268C9" w:rsidRPr="007268C9" w:rsidRDefault="007268C9" w:rsidP="007268C9">
      <w:pPr>
        <w:numPr>
          <w:ilvl w:val="0"/>
          <w:numId w:val="44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23F21636" w14:textId="77777777" w:rsidR="007268C9" w:rsidRPr="007268C9" w:rsidRDefault="007268C9" w:rsidP="007268C9">
      <w:pPr>
        <w:numPr>
          <w:ilvl w:val="0"/>
          <w:numId w:val="44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194AE079" w14:textId="77777777" w:rsidR="007268C9" w:rsidRPr="007268C9" w:rsidRDefault="007268C9" w:rsidP="007268C9">
      <w:pPr>
        <w:numPr>
          <w:ilvl w:val="0"/>
          <w:numId w:val="44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6892470A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4EBC369B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587A855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60519E6B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2" w:name="_Hlk516653227"/>
      <w:r w:rsidRPr="007268C9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3" w:name="_Hlk516653187"/>
      <w:r w:rsidRPr="007268C9">
        <w:rPr>
          <w:rFonts w:ascii="Arial" w:hAnsi="Arial" w:cs="Arial"/>
          <w:sz w:val="22"/>
          <w:szCs w:val="22"/>
        </w:rPr>
        <w:t xml:space="preserve"> </w:t>
      </w:r>
      <w:bookmarkEnd w:id="3"/>
      <w:r w:rsidRPr="007268C9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2"/>
    <w:p w14:paraId="36374B09" w14:textId="77777777" w:rsidR="007268C9" w:rsidRPr="007268C9" w:rsidRDefault="007268C9" w:rsidP="007268C9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</w:t>
      </w:r>
      <w:r w:rsidRPr="007268C9">
        <w:rPr>
          <w:rFonts w:ascii="Arial" w:hAnsi="Arial" w:cs="Arial"/>
          <w:sz w:val="22"/>
          <w:szCs w:val="22"/>
        </w:rPr>
        <w:lastRenderedPageBreak/>
        <w:t xml:space="preserve">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02465BC9" w14:textId="77777777" w:rsidR="007268C9" w:rsidRPr="007268C9" w:rsidRDefault="007268C9" w:rsidP="007268C9">
      <w:pPr>
        <w:numPr>
          <w:ilvl w:val="0"/>
          <w:numId w:val="4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603BD462" w14:textId="77777777" w:rsidR="007268C9" w:rsidRPr="007268C9" w:rsidRDefault="007268C9" w:rsidP="007268C9">
      <w:pPr>
        <w:numPr>
          <w:ilvl w:val="0"/>
          <w:numId w:val="4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7268C9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72019F04" w14:textId="77777777" w:rsidR="007268C9" w:rsidRPr="007268C9" w:rsidRDefault="007268C9" w:rsidP="007268C9">
      <w:pPr>
        <w:ind w:left="284" w:hanging="284"/>
      </w:pPr>
    </w:p>
    <w:sectPr w:rsidR="007268C9" w:rsidRPr="007268C9" w:rsidSect="006B795D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924" w:bottom="899" w:left="1622" w:header="357" w:footer="3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69E09" w14:textId="77777777" w:rsidR="00B93BAB" w:rsidRDefault="00B93BAB">
      <w:r>
        <w:separator/>
      </w:r>
    </w:p>
  </w:endnote>
  <w:endnote w:type="continuationSeparator" w:id="0">
    <w:p w14:paraId="0143612F" w14:textId="77777777" w:rsidR="00B93BAB" w:rsidRDefault="00B93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7EFE4" w14:textId="77777777" w:rsidR="000427B6" w:rsidRDefault="000427B6" w:rsidP="00FE52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C5D60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7C6AD424" w14:textId="77777777" w:rsidR="000427B6" w:rsidRDefault="000427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8B059" w14:textId="77777777" w:rsidR="000427B6" w:rsidRPr="006B795D" w:rsidRDefault="000427B6">
    <w:pPr>
      <w:pStyle w:val="Stopka"/>
      <w:jc w:val="center"/>
      <w:rPr>
        <w:rFonts w:ascii="Arial" w:hAnsi="Arial" w:cs="Arial"/>
        <w:sz w:val="16"/>
        <w:szCs w:val="16"/>
      </w:rPr>
    </w:pPr>
    <w:r w:rsidRPr="006B795D">
      <w:rPr>
        <w:rFonts w:ascii="Arial" w:hAnsi="Arial" w:cs="Arial"/>
        <w:sz w:val="16"/>
        <w:szCs w:val="16"/>
      </w:rPr>
      <w:fldChar w:fldCharType="begin"/>
    </w:r>
    <w:r w:rsidRPr="006B795D">
      <w:rPr>
        <w:rFonts w:ascii="Arial" w:hAnsi="Arial" w:cs="Arial"/>
        <w:sz w:val="16"/>
        <w:szCs w:val="16"/>
      </w:rPr>
      <w:instrText>PAGE   \* MERGEFORMAT</w:instrText>
    </w:r>
    <w:r w:rsidRPr="006B795D">
      <w:rPr>
        <w:rFonts w:ascii="Arial" w:hAnsi="Arial" w:cs="Arial"/>
        <w:sz w:val="16"/>
        <w:szCs w:val="16"/>
      </w:rPr>
      <w:fldChar w:fldCharType="separate"/>
    </w:r>
    <w:r w:rsidR="00E01EFE">
      <w:rPr>
        <w:rFonts w:ascii="Arial" w:hAnsi="Arial" w:cs="Arial"/>
        <w:noProof/>
        <w:sz w:val="16"/>
        <w:szCs w:val="16"/>
      </w:rPr>
      <w:t>6</w:t>
    </w:r>
    <w:r w:rsidRPr="006B795D">
      <w:rPr>
        <w:rFonts w:ascii="Arial" w:hAnsi="Arial" w:cs="Arial"/>
        <w:sz w:val="16"/>
        <w:szCs w:val="16"/>
      </w:rPr>
      <w:fldChar w:fldCharType="end"/>
    </w:r>
  </w:p>
  <w:p w14:paraId="67B23047" w14:textId="77777777" w:rsidR="000427B6" w:rsidRDefault="000427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E3EA1" w14:textId="77777777" w:rsidR="000427B6" w:rsidRPr="006B795D" w:rsidRDefault="000427B6">
    <w:pPr>
      <w:pStyle w:val="Stopka"/>
      <w:jc w:val="center"/>
      <w:rPr>
        <w:rFonts w:ascii="Arial" w:hAnsi="Arial" w:cs="Arial"/>
        <w:sz w:val="16"/>
        <w:szCs w:val="16"/>
      </w:rPr>
    </w:pPr>
    <w:r w:rsidRPr="006B795D">
      <w:rPr>
        <w:rFonts w:ascii="Arial" w:hAnsi="Arial" w:cs="Arial"/>
        <w:sz w:val="16"/>
        <w:szCs w:val="16"/>
      </w:rPr>
      <w:fldChar w:fldCharType="begin"/>
    </w:r>
    <w:r w:rsidRPr="006B795D">
      <w:rPr>
        <w:rFonts w:ascii="Arial" w:hAnsi="Arial" w:cs="Arial"/>
        <w:sz w:val="16"/>
        <w:szCs w:val="16"/>
      </w:rPr>
      <w:instrText>PAGE   \* MERGEFORMAT</w:instrText>
    </w:r>
    <w:r w:rsidRPr="006B795D">
      <w:rPr>
        <w:rFonts w:ascii="Arial" w:hAnsi="Arial" w:cs="Arial"/>
        <w:sz w:val="16"/>
        <w:szCs w:val="16"/>
      </w:rPr>
      <w:fldChar w:fldCharType="separate"/>
    </w:r>
    <w:r w:rsidR="00E01EFE">
      <w:rPr>
        <w:rFonts w:ascii="Arial" w:hAnsi="Arial" w:cs="Arial"/>
        <w:noProof/>
        <w:sz w:val="16"/>
        <w:szCs w:val="16"/>
      </w:rPr>
      <w:t>1</w:t>
    </w:r>
    <w:r w:rsidRPr="006B795D">
      <w:rPr>
        <w:rFonts w:ascii="Arial" w:hAnsi="Arial" w:cs="Arial"/>
        <w:sz w:val="16"/>
        <w:szCs w:val="16"/>
      </w:rPr>
      <w:fldChar w:fldCharType="end"/>
    </w:r>
  </w:p>
  <w:p w14:paraId="2BA54DC1" w14:textId="77777777" w:rsidR="000427B6" w:rsidRDefault="000427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CCBC4" w14:textId="77777777" w:rsidR="00B93BAB" w:rsidRDefault="00B93BAB">
      <w:r>
        <w:separator/>
      </w:r>
    </w:p>
  </w:footnote>
  <w:footnote w:type="continuationSeparator" w:id="0">
    <w:p w14:paraId="79A4E1B3" w14:textId="77777777" w:rsidR="00B93BAB" w:rsidRDefault="00B93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4BD9A" w14:textId="612BB24E" w:rsidR="000427B6" w:rsidRPr="00FC5653" w:rsidRDefault="00FC5653" w:rsidP="00FC5653">
    <w:pPr>
      <w:pStyle w:val="Nagwek"/>
    </w:pPr>
    <w:r w:rsidRPr="00FC5653">
      <w:rPr>
        <w:rFonts w:ascii="Arial" w:hAnsi="Arial"/>
        <w:i/>
        <w:sz w:val="16"/>
        <w:szCs w:val="16"/>
        <w:u w:val="single"/>
      </w:rPr>
      <w:t>Z-303/U/RZ/2021 – Opracowanie dwóch niezależnych dokumentacji pn</w:t>
    </w:r>
    <w:r>
      <w:rPr>
        <w:rFonts w:ascii="Arial" w:hAnsi="Arial"/>
        <w:i/>
        <w:sz w:val="16"/>
        <w:szCs w:val="16"/>
        <w:u w:val="single"/>
      </w:rPr>
      <w:t>.</w:t>
    </w:r>
    <w:r w:rsidRPr="00FC5653">
      <w:rPr>
        <w:rFonts w:ascii="Arial" w:hAnsi="Arial"/>
        <w:i/>
        <w:sz w:val="16"/>
        <w:szCs w:val="16"/>
        <w:u w:val="single"/>
      </w:rPr>
      <w:t xml:space="preserve">: Budowa sieci wodociągowej w ul. T. Ociepki i ul. K. </w:t>
    </w:r>
    <w:proofErr w:type="spellStart"/>
    <w:r w:rsidRPr="00FC5653">
      <w:rPr>
        <w:rFonts w:ascii="Arial" w:hAnsi="Arial"/>
        <w:i/>
        <w:sz w:val="16"/>
        <w:szCs w:val="16"/>
        <w:u w:val="single"/>
      </w:rPr>
      <w:t>Candera</w:t>
    </w:r>
    <w:proofErr w:type="spellEnd"/>
    <w:r w:rsidRPr="00FC5653">
      <w:rPr>
        <w:rFonts w:ascii="Arial" w:hAnsi="Arial"/>
        <w:i/>
        <w:sz w:val="16"/>
        <w:szCs w:val="16"/>
        <w:u w:val="single"/>
      </w:rPr>
      <w:t xml:space="preserve"> w Bydgoszczy Etap I, Budowa sieci wodociągowej w ul. T. Ociepki i ul. K. </w:t>
    </w:r>
    <w:proofErr w:type="spellStart"/>
    <w:r w:rsidRPr="00FC5653">
      <w:rPr>
        <w:rFonts w:ascii="Arial" w:hAnsi="Arial"/>
        <w:i/>
        <w:sz w:val="16"/>
        <w:szCs w:val="16"/>
        <w:u w:val="single"/>
      </w:rPr>
      <w:t>Candera</w:t>
    </w:r>
    <w:proofErr w:type="spellEnd"/>
    <w:r w:rsidRPr="00FC5653">
      <w:rPr>
        <w:rFonts w:ascii="Arial" w:hAnsi="Arial"/>
        <w:i/>
        <w:sz w:val="16"/>
        <w:szCs w:val="16"/>
        <w:u w:val="single"/>
      </w:rPr>
      <w:t xml:space="preserve"> w Bydgoszczy Etap II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5980D" w14:textId="08082119" w:rsidR="000427B6" w:rsidRPr="008D45DE" w:rsidRDefault="008D45DE" w:rsidP="008D45DE">
    <w:pPr>
      <w:pBdr>
        <w:bottom w:val="single" w:sz="12" w:space="1" w:color="auto"/>
      </w:pBdr>
      <w:tabs>
        <w:tab w:val="center" w:pos="4536"/>
        <w:tab w:val="right" w:pos="9072"/>
      </w:tabs>
      <w:jc w:val="both"/>
      <w:rPr>
        <w:rFonts w:ascii="Arial" w:hAnsi="Arial"/>
        <w:sz w:val="16"/>
        <w:szCs w:val="16"/>
      </w:rPr>
    </w:pPr>
    <w:bookmarkStart w:id="4" w:name="_Hlk89688297"/>
    <w:bookmarkStart w:id="5" w:name="_Hlk89688298"/>
    <w:r w:rsidRPr="008D45DE">
      <w:rPr>
        <w:rFonts w:ascii="Arial" w:hAnsi="Arial"/>
        <w:sz w:val="16"/>
        <w:szCs w:val="16"/>
      </w:rPr>
      <w:t>Z-303/U/RZ/2021 – Opracowanie dwóch niezależnych dokumentacji pn</w:t>
    </w:r>
    <w:r w:rsidR="00FC5653">
      <w:rPr>
        <w:rFonts w:ascii="Arial" w:hAnsi="Arial"/>
        <w:sz w:val="16"/>
        <w:szCs w:val="16"/>
      </w:rPr>
      <w:t>.</w:t>
    </w:r>
    <w:r w:rsidRPr="008D45DE">
      <w:rPr>
        <w:rFonts w:ascii="Arial" w:hAnsi="Arial"/>
        <w:sz w:val="16"/>
        <w:szCs w:val="16"/>
      </w:rPr>
      <w:t xml:space="preserve">: Budowa sieci wodociągowej w ul. T. Ociepki i ul. K. </w:t>
    </w:r>
    <w:proofErr w:type="spellStart"/>
    <w:r w:rsidRPr="008D45DE">
      <w:rPr>
        <w:rFonts w:ascii="Arial" w:hAnsi="Arial"/>
        <w:sz w:val="16"/>
        <w:szCs w:val="16"/>
      </w:rPr>
      <w:t>Candera</w:t>
    </w:r>
    <w:proofErr w:type="spellEnd"/>
    <w:r w:rsidRPr="008D45DE">
      <w:rPr>
        <w:rFonts w:ascii="Arial" w:hAnsi="Arial"/>
        <w:sz w:val="16"/>
        <w:szCs w:val="16"/>
      </w:rPr>
      <w:t xml:space="preserve"> w Bydgoszczy Etap I, Budowa sieci wodociągowej w ul. T. Ociepki i ul. K. </w:t>
    </w:r>
    <w:proofErr w:type="spellStart"/>
    <w:r w:rsidRPr="008D45DE">
      <w:rPr>
        <w:rFonts w:ascii="Arial" w:hAnsi="Arial"/>
        <w:sz w:val="16"/>
        <w:szCs w:val="16"/>
      </w:rPr>
      <w:t>Candera</w:t>
    </w:r>
    <w:proofErr w:type="spellEnd"/>
    <w:r w:rsidRPr="008D45DE">
      <w:rPr>
        <w:rFonts w:ascii="Arial" w:hAnsi="Arial"/>
        <w:sz w:val="16"/>
        <w:szCs w:val="16"/>
      </w:rPr>
      <w:t xml:space="preserve"> w Bydgoszczy Etap II</w:t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3C3672"/>
    <w:multiLevelType w:val="hybridMultilevel"/>
    <w:tmpl w:val="4BE2A45C"/>
    <w:lvl w:ilvl="0" w:tplc="073E57F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86D60"/>
    <w:multiLevelType w:val="hybridMultilevel"/>
    <w:tmpl w:val="04546CDA"/>
    <w:lvl w:ilvl="0" w:tplc="842CEBFE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358EE"/>
    <w:multiLevelType w:val="hybridMultilevel"/>
    <w:tmpl w:val="74F67DD2"/>
    <w:lvl w:ilvl="0" w:tplc="3D929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712793"/>
    <w:multiLevelType w:val="hybridMultilevel"/>
    <w:tmpl w:val="C50857E2"/>
    <w:lvl w:ilvl="0" w:tplc="8362B5E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2D3FF3"/>
    <w:multiLevelType w:val="hybridMultilevel"/>
    <w:tmpl w:val="33664382"/>
    <w:lvl w:ilvl="0" w:tplc="5B5EBB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CE3D50"/>
    <w:multiLevelType w:val="hybridMultilevel"/>
    <w:tmpl w:val="AD74B290"/>
    <w:lvl w:ilvl="0" w:tplc="2BE433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EA59AA"/>
    <w:multiLevelType w:val="multilevel"/>
    <w:tmpl w:val="1D6E7C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1B769FB"/>
    <w:multiLevelType w:val="hybridMultilevel"/>
    <w:tmpl w:val="398ABEB8"/>
    <w:lvl w:ilvl="0" w:tplc="0B307F46">
      <w:start w:val="1"/>
      <w:numFmt w:val="none"/>
      <w:lvlText w:val="a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CE5E648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AEC65AB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684085"/>
    <w:multiLevelType w:val="hybridMultilevel"/>
    <w:tmpl w:val="BF28D772"/>
    <w:lvl w:ilvl="0" w:tplc="A2681322">
      <w:start w:val="5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C57F1"/>
    <w:multiLevelType w:val="hybridMultilevel"/>
    <w:tmpl w:val="4D449D7A"/>
    <w:lvl w:ilvl="0" w:tplc="FC724BFC">
      <w:start w:val="1"/>
      <w:numFmt w:val="decimal"/>
      <w:lvlText w:val="%1."/>
      <w:lvlJc w:val="left"/>
      <w:pPr>
        <w:ind w:left="1065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39A363C0"/>
    <w:multiLevelType w:val="hybridMultilevel"/>
    <w:tmpl w:val="1E7E19AE"/>
    <w:lvl w:ilvl="0" w:tplc="1CE26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6C5AD6"/>
    <w:multiLevelType w:val="hybridMultilevel"/>
    <w:tmpl w:val="4F90B582"/>
    <w:lvl w:ilvl="0" w:tplc="4CC228C4">
      <w:start w:val="85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eastAsia="Times New Roman" w:hAnsi="Symbol" w:cs="Arial" w:hint="default"/>
      </w:rPr>
    </w:lvl>
    <w:lvl w:ilvl="1" w:tplc="8F1CC0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A6625"/>
    <w:multiLevelType w:val="hybridMultilevel"/>
    <w:tmpl w:val="B7AE0566"/>
    <w:lvl w:ilvl="0" w:tplc="9DF2BA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</w:rPr>
    </w:lvl>
    <w:lvl w:ilvl="1" w:tplc="97CCE6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1F32BF"/>
    <w:multiLevelType w:val="multilevel"/>
    <w:tmpl w:val="D9B46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8F22BAC"/>
    <w:multiLevelType w:val="hybridMultilevel"/>
    <w:tmpl w:val="BCA201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8B749B"/>
    <w:multiLevelType w:val="hybridMultilevel"/>
    <w:tmpl w:val="9298477C"/>
    <w:lvl w:ilvl="0" w:tplc="F52C5E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5BF4A21"/>
    <w:multiLevelType w:val="multilevel"/>
    <w:tmpl w:val="1D6E7C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5CF24CE"/>
    <w:multiLevelType w:val="hybridMultilevel"/>
    <w:tmpl w:val="06B2155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7C858BA"/>
    <w:multiLevelType w:val="hybridMultilevel"/>
    <w:tmpl w:val="6C8214B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5A3E57"/>
    <w:multiLevelType w:val="hybridMultilevel"/>
    <w:tmpl w:val="179052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3465A7"/>
    <w:multiLevelType w:val="multilevel"/>
    <w:tmpl w:val="6032E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A76261"/>
    <w:multiLevelType w:val="hybridMultilevel"/>
    <w:tmpl w:val="BB9841FE"/>
    <w:lvl w:ilvl="0" w:tplc="47D6682C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74A63"/>
    <w:multiLevelType w:val="hybridMultilevel"/>
    <w:tmpl w:val="F8601826"/>
    <w:lvl w:ilvl="0" w:tplc="A9F24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C77E7A"/>
    <w:multiLevelType w:val="hybridMultilevel"/>
    <w:tmpl w:val="884C4A0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C6C9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/>
        <w:color w:val="auto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50293F"/>
    <w:multiLevelType w:val="hybridMultilevel"/>
    <w:tmpl w:val="2150853E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B4FC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A36A1C"/>
    <w:multiLevelType w:val="hybridMultilevel"/>
    <w:tmpl w:val="073245C0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b w:val="0"/>
      </w:rPr>
    </w:lvl>
    <w:lvl w:ilvl="2" w:tplc="27CE60F4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FF000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A864A5"/>
    <w:multiLevelType w:val="hybridMultilevel"/>
    <w:tmpl w:val="D3CCB65C"/>
    <w:lvl w:ilvl="0" w:tplc="824ABD3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bCs/>
        <w:i w:val="0"/>
        <w:color w:val="auto"/>
        <w:sz w:val="22"/>
        <w:szCs w:val="22"/>
      </w:rPr>
    </w:lvl>
    <w:lvl w:ilvl="1" w:tplc="B52E3DE2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0E29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502EC7"/>
    <w:multiLevelType w:val="hybridMultilevel"/>
    <w:tmpl w:val="97BEEBCC"/>
    <w:lvl w:ilvl="0" w:tplc="700E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3C5865"/>
    <w:multiLevelType w:val="hybridMultilevel"/>
    <w:tmpl w:val="79E6D7D6"/>
    <w:lvl w:ilvl="0" w:tplc="0415000F">
      <w:start w:val="1"/>
      <w:numFmt w:val="decimal"/>
      <w:lvlText w:val="%1."/>
      <w:lvlJc w:val="left"/>
      <w:pPr>
        <w:ind w:left="2444" w:hanging="360"/>
      </w:pPr>
    </w:lvl>
    <w:lvl w:ilvl="1" w:tplc="04150019">
      <w:start w:val="1"/>
      <w:numFmt w:val="lowerLetter"/>
      <w:lvlText w:val="%2."/>
      <w:lvlJc w:val="left"/>
      <w:pPr>
        <w:ind w:left="3164" w:hanging="360"/>
      </w:pPr>
    </w:lvl>
    <w:lvl w:ilvl="2" w:tplc="0415001B">
      <w:start w:val="1"/>
      <w:numFmt w:val="lowerRoman"/>
      <w:lvlText w:val="%3."/>
      <w:lvlJc w:val="right"/>
      <w:pPr>
        <w:ind w:left="3884" w:hanging="180"/>
      </w:pPr>
    </w:lvl>
    <w:lvl w:ilvl="3" w:tplc="0415000F">
      <w:start w:val="1"/>
      <w:numFmt w:val="decimal"/>
      <w:lvlText w:val="%4."/>
      <w:lvlJc w:val="left"/>
      <w:pPr>
        <w:ind w:left="4604" w:hanging="360"/>
      </w:pPr>
    </w:lvl>
    <w:lvl w:ilvl="4" w:tplc="04150019">
      <w:start w:val="1"/>
      <w:numFmt w:val="lowerLetter"/>
      <w:lvlText w:val="%5."/>
      <w:lvlJc w:val="left"/>
      <w:pPr>
        <w:ind w:left="5324" w:hanging="360"/>
      </w:pPr>
    </w:lvl>
    <w:lvl w:ilvl="5" w:tplc="0415001B">
      <w:start w:val="1"/>
      <w:numFmt w:val="lowerRoman"/>
      <w:lvlText w:val="%6."/>
      <w:lvlJc w:val="right"/>
      <w:pPr>
        <w:ind w:left="6044" w:hanging="180"/>
      </w:pPr>
    </w:lvl>
    <w:lvl w:ilvl="6" w:tplc="0415000F">
      <w:start w:val="1"/>
      <w:numFmt w:val="decimal"/>
      <w:lvlText w:val="%7."/>
      <w:lvlJc w:val="left"/>
      <w:pPr>
        <w:ind w:left="6764" w:hanging="360"/>
      </w:pPr>
    </w:lvl>
    <w:lvl w:ilvl="7" w:tplc="04150019">
      <w:start w:val="1"/>
      <w:numFmt w:val="lowerLetter"/>
      <w:lvlText w:val="%8."/>
      <w:lvlJc w:val="left"/>
      <w:pPr>
        <w:ind w:left="7484" w:hanging="360"/>
      </w:pPr>
    </w:lvl>
    <w:lvl w:ilvl="8" w:tplc="0415001B">
      <w:start w:val="1"/>
      <w:numFmt w:val="lowerRoman"/>
      <w:lvlText w:val="%9."/>
      <w:lvlJc w:val="right"/>
      <w:pPr>
        <w:ind w:left="8204" w:hanging="180"/>
      </w:pPr>
    </w:lvl>
  </w:abstractNum>
  <w:abstractNum w:abstractNumId="36" w15:restartNumberingAfterBreak="0">
    <w:nsid w:val="708D1EC0"/>
    <w:multiLevelType w:val="hybridMultilevel"/>
    <w:tmpl w:val="266A2CE2"/>
    <w:lvl w:ilvl="0" w:tplc="0B307F46">
      <w:start w:val="1"/>
      <w:numFmt w:val="none"/>
      <w:lvlText w:val="a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CE5E648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AEC65AB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655BD3"/>
    <w:multiLevelType w:val="hybridMultilevel"/>
    <w:tmpl w:val="A860063E"/>
    <w:lvl w:ilvl="0" w:tplc="89086F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156"/>
        </w:tabs>
        <w:ind w:left="796" w:firstLine="0"/>
      </w:pPr>
      <w:rPr>
        <w:rFonts w:hint="default"/>
        <w:b w:val="0"/>
        <w:i w:val="0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8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6D381D"/>
    <w:multiLevelType w:val="hybridMultilevel"/>
    <w:tmpl w:val="F09E5CBA"/>
    <w:lvl w:ilvl="0" w:tplc="E67CC008">
      <w:start w:val="1"/>
      <w:numFmt w:val="decimal"/>
      <w:lvlText w:val="%1)"/>
      <w:lvlJc w:val="left"/>
      <w:pPr>
        <w:ind w:left="1065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40" w15:restartNumberingAfterBreak="0">
    <w:nsid w:val="75D41436"/>
    <w:multiLevelType w:val="hybridMultilevel"/>
    <w:tmpl w:val="4732A3CE"/>
    <w:lvl w:ilvl="0" w:tplc="B8E26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C6A3C2C"/>
    <w:multiLevelType w:val="hybridMultilevel"/>
    <w:tmpl w:val="10921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E5EDD"/>
    <w:multiLevelType w:val="hybridMultilevel"/>
    <w:tmpl w:val="8F38FE62"/>
    <w:lvl w:ilvl="0" w:tplc="2E3E57B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1" w:tplc="473E7556">
      <w:start w:val="1"/>
      <w:numFmt w:val="decimal"/>
      <w:lvlText w:val="%2)"/>
      <w:lvlJc w:val="left"/>
      <w:pPr>
        <w:tabs>
          <w:tab w:val="num" w:pos="1336"/>
        </w:tabs>
        <w:ind w:left="1336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6"/>
        </w:tabs>
        <w:ind w:left="20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6"/>
        </w:tabs>
        <w:ind w:left="3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6"/>
        </w:tabs>
        <w:ind w:left="4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6"/>
        </w:tabs>
        <w:ind w:left="4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6"/>
        </w:tabs>
        <w:ind w:left="5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6"/>
        </w:tabs>
        <w:ind w:left="6376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"/>
  </w:num>
  <w:num w:numId="3">
    <w:abstractNumId w:val="33"/>
  </w:num>
  <w:num w:numId="4">
    <w:abstractNumId w:val="27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36"/>
  </w:num>
  <w:num w:numId="8">
    <w:abstractNumId w:val="17"/>
  </w:num>
  <w:num w:numId="9">
    <w:abstractNumId w:val="37"/>
  </w:num>
  <w:num w:numId="10">
    <w:abstractNumId w:val="43"/>
  </w:num>
  <w:num w:numId="11">
    <w:abstractNumId w:val="12"/>
  </w:num>
  <w:num w:numId="12">
    <w:abstractNumId w:val="34"/>
  </w:num>
  <w:num w:numId="13">
    <w:abstractNumId w:val="7"/>
  </w:num>
  <w:num w:numId="14">
    <w:abstractNumId w:val="8"/>
  </w:num>
  <w:num w:numId="15">
    <w:abstractNumId w:val="10"/>
  </w:num>
  <w:num w:numId="16">
    <w:abstractNumId w:val="40"/>
  </w:num>
  <w:num w:numId="17">
    <w:abstractNumId w:val="5"/>
  </w:num>
  <w:num w:numId="18">
    <w:abstractNumId w:val="22"/>
  </w:num>
  <w:num w:numId="19">
    <w:abstractNumId w:val="18"/>
  </w:num>
  <w:num w:numId="20">
    <w:abstractNumId w:val="9"/>
  </w:num>
  <w:num w:numId="21">
    <w:abstractNumId w:val="32"/>
  </w:num>
  <w:num w:numId="22">
    <w:abstractNumId w:val="23"/>
  </w:num>
  <w:num w:numId="23">
    <w:abstractNumId w:val="38"/>
  </w:num>
  <w:num w:numId="24">
    <w:abstractNumId w:val="6"/>
  </w:num>
  <w:num w:numId="25">
    <w:abstractNumId w:val="15"/>
  </w:num>
  <w:num w:numId="26">
    <w:abstractNumId w:val="26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9"/>
  </w:num>
  <w:num w:numId="29">
    <w:abstractNumId w:val="25"/>
  </w:num>
  <w:num w:numId="30">
    <w:abstractNumId w:val="28"/>
  </w:num>
  <w:num w:numId="31">
    <w:abstractNumId w:val="42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1"/>
  </w:num>
  <w:num w:numId="36">
    <w:abstractNumId w:val="30"/>
  </w:num>
  <w:num w:numId="37">
    <w:abstractNumId w:val="0"/>
  </w:num>
  <w:num w:numId="38">
    <w:abstractNumId w:val="1"/>
  </w:num>
  <w:num w:numId="39">
    <w:abstractNumId w:val="4"/>
  </w:num>
  <w:num w:numId="40">
    <w:abstractNumId w:val="31"/>
  </w:num>
  <w:num w:numId="41">
    <w:abstractNumId w:val="13"/>
  </w:num>
  <w:num w:numId="42">
    <w:abstractNumId w:val="11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200"/>
    <w:rsid w:val="00003079"/>
    <w:rsid w:val="00013BA5"/>
    <w:rsid w:val="000208BA"/>
    <w:rsid w:val="000427B6"/>
    <w:rsid w:val="00043E02"/>
    <w:rsid w:val="0004644A"/>
    <w:rsid w:val="000727EC"/>
    <w:rsid w:val="00075C13"/>
    <w:rsid w:val="00082F73"/>
    <w:rsid w:val="00084D7A"/>
    <w:rsid w:val="000A4BCF"/>
    <w:rsid w:val="000C0DF7"/>
    <w:rsid w:val="000E27FB"/>
    <w:rsid w:val="000E29FE"/>
    <w:rsid w:val="000E35EA"/>
    <w:rsid w:val="000F26E8"/>
    <w:rsid w:val="0010561C"/>
    <w:rsid w:val="00111BB7"/>
    <w:rsid w:val="00112801"/>
    <w:rsid w:val="00120815"/>
    <w:rsid w:val="00125C76"/>
    <w:rsid w:val="00131B24"/>
    <w:rsid w:val="00146F9D"/>
    <w:rsid w:val="00174C22"/>
    <w:rsid w:val="00184630"/>
    <w:rsid w:val="00195EED"/>
    <w:rsid w:val="001A2237"/>
    <w:rsid w:val="001A2C4C"/>
    <w:rsid w:val="001C0342"/>
    <w:rsid w:val="001C7C19"/>
    <w:rsid w:val="001D1DDC"/>
    <w:rsid w:val="001D20C8"/>
    <w:rsid w:val="001E7314"/>
    <w:rsid w:val="001F2CAA"/>
    <w:rsid w:val="002047A9"/>
    <w:rsid w:val="00206572"/>
    <w:rsid w:val="00212A2C"/>
    <w:rsid w:val="00215F96"/>
    <w:rsid w:val="00216E17"/>
    <w:rsid w:val="00220B84"/>
    <w:rsid w:val="00225E23"/>
    <w:rsid w:val="00266532"/>
    <w:rsid w:val="00266FD2"/>
    <w:rsid w:val="00273477"/>
    <w:rsid w:val="00281EB7"/>
    <w:rsid w:val="002A7090"/>
    <w:rsid w:val="002B5011"/>
    <w:rsid w:val="002C4732"/>
    <w:rsid w:val="002D36B9"/>
    <w:rsid w:val="002E1F0B"/>
    <w:rsid w:val="002F301A"/>
    <w:rsid w:val="00305AF1"/>
    <w:rsid w:val="003079A6"/>
    <w:rsid w:val="00315E9E"/>
    <w:rsid w:val="00316A09"/>
    <w:rsid w:val="003365E3"/>
    <w:rsid w:val="0034098E"/>
    <w:rsid w:val="003417EB"/>
    <w:rsid w:val="00341E2B"/>
    <w:rsid w:val="00350F51"/>
    <w:rsid w:val="00373160"/>
    <w:rsid w:val="00373474"/>
    <w:rsid w:val="00375D8C"/>
    <w:rsid w:val="00381218"/>
    <w:rsid w:val="003834C1"/>
    <w:rsid w:val="00384F9C"/>
    <w:rsid w:val="00385871"/>
    <w:rsid w:val="0038708D"/>
    <w:rsid w:val="00391901"/>
    <w:rsid w:val="003B7627"/>
    <w:rsid w:val="003B77F3"/>
    <w:rsid w:val="003C6706"/>
    <w:rsid w:val="003D01F6"/>
    <w:rsid w:val="003D1ACD"/>
    <w:rsid w:val="003D3B5B"/>
    <w:rsid w:val="003E0DE7"/>
    <w:rsid w:val="003E22A9"/>
    <w:rsid w:val="003E2718"/>
    <w:rsid w:val="003F0D86"/>
    <w:rsid w:val="003F33D8"/>
    <w:rsid w:val="0040214A"/>
    <w:rsid w:val="0040254F"/>
    <w:rsid w:val="00406981"/>
    <w:rsid w:val="0041310F"/>
    <w:rsid w:val="00432800"/>
    <w:rsid w:val="0043370A"/>
    <w:rsid w:val="00433788"/>
    <w:rsid w:val="004401A4"/>
    <w:rsid w:val="00456259"/>
    <w:rsid w:val="00463AAA"/>
    <w:rsid w:val="00465619"/>
    <w:rsid w:val="004B34E8"/>
    <w:rsid w:val="004C35E1"/>
    <w:rsid w:val="004C74B0"/>
    <w:rsid w:val="004C77A2"/>
    <w:rsid w:val="004F6B61"/>
    <w:rsid w:val="005106AB"/>
    <w:rsid w:val="00511655"/>
    <w:rsid w:val="00525B36"/>
    <w:rsid w:val="00526978"/>
    <w:rsid w:val="005311C4"/>
    <w:rsid w:val="00536281"/>
    <w:rsid w:val="005417B4"/>
    <w:rsid w:val="00553A92"/>
    <w:rsid w:val="005604E1"/>
    <w:rsid w:val="00560902"/>
    <w:rsid w:val="005616EE"/>
    <w:rsid w:val="00571597"/>
    <w:rsid w:val="00577F9D"/>
    <w:rsid w:val="00582214"/>
    <w:rsid w:val="00583A17"/>
    <w:rsid w:val="00583AF5"/>
    <w:rsid w:val="005A0E5D"/>
    <w:rsid w:val="005A65B8"/>
    <w:rsid w:val="005B036B"/>
    <w:rsid w:val="005B03EB"/>
    <w:rsid w:val="005B272C"/>
    <w:rsid w:val="005B54E0"/>
    <w:rsid w:val="005C6444"/>
    <w:rsid w:val="00602837"/>
    <w:rsid w:val="00612FB1"/>
    <w:rsid w:val="00617972"/>
    <w:rsid w:val="00632087"/>
    <w:rsid w:val="00635A47"/>
    <w:rsid w:val="006364E3"/>
    <w:rsid w:val="006523E1"/>
    <w:rsid w:val="006535A9"/>
    <w:rsid w:val="00653DC9"/>
    <w:rsid w:val="00673830"/>
    <w:rsid w:val="00685579"/>
    <w:rsid w:val="0069034A"/>
    <w:rsid w:val="006B795D"/>
    <w:rsid w:val="006C2102"/>
    <w:rsid w:val="006C5A93"/>
    <w:rsid w:val="006D5990"/>
    <w:rsid w:val="006F2B98"/>
    <w:rsid w:val="006F6246"/>
    <w:rsid w:val="00702CD1"/>
    <w:rsid w:val="007162F2"/>
    <w:rsid w:val="007268C9"/>
    <w:rsid w:val="00742E9B"/>
    <w:rsid w:val="0075158A"/>
    <w:rsid w:val="007525A1"/>
    <w:rsid w:val="00764D9C"/>
    <w:rsid w:val="00784A74"/>
    <w:rsid w:val="00792C2A"/>
    <w:rsid w:val="007A200F"/>
    <w:rsid w:val="007A4A6E"/>
    <w:rsid w:val="007B0084"/>
    <w:rsid w:val="007C5D60"/>
    <w:rsid w:val="007C6DB9"/>
    <w:rsid w:val="007D633C"/>
    <w:rsid w:val="007D64F2"/>
    <w:rsid w:val="007E0A92"/>
    <w:rsid w:val="008222E8"/>
    <w:rsid w:val="00823897"/>
    <w:rsid w:val="0082393E"/>
    <w:rsid w:val="00824F6A"/>
    <w:rsid w:val="00830375"/>
    <w:rsid w:val="00833903"/>
    <w:rsid w:val="008354DC"/>
    <w:rsid w:val="00846956"/>
    <w:rsid w:val="0085023D"/>
    <w:rsid w:val="00856025"/>
    <w:rsid w:val="00862E8A"/>
    <w:rsid w:val="00881E80"/>
    <w:rsid w:val="00887EAE"/>
    <w:rsid w:val="00893F43"/>
    <w:rsid w:val="00897470"/>
    <w:rsid w:val="008A038E"/>
    <w:rsid w:val="008A57C7"/>
    <w:rsid w:val="008B2DFA"/>
    <w:rsid w:val="008B354F"/>
    <w:rsid w:val="008B7279"/>
    <w:rsid w:val="008C0078"/>
    <w:rsid w:val="008C6D5E"/>
    <w:rsid w:val="008D45DE"/>
    <w:rsid w:val="00903C0C"/>
    <w:rsid w:val="00906D95"/>
    <w:rsid w:val="0093108C"/>
    <w:rsid w:val="00933F2C"/>
    <w:rsid w:val="00941A6C"/>
    <w:rsid w:val="00943800"/>
    <w:rsid w:val="009629B8"/>
    <w:rsid w:val="00964F96"/>
    <w:rsid w:val="009775C9"/>
    <w:rsid w:val="009922BE"/>
    <w:rsid w:val="00993F58"/>
    <w:rsid w:val="009A484C"/>
    <w:rsid w:val="009A6F7A"/>
    <w:rsid w:val="009B414B"/>
    <w:rsid w:val="009B4FDE"/>
    <w:rsid w:val="009D58CA"/>
    <w:rsid w:val="009E45AA"/>
    <w:rsid w:val="00A0257B"/>
    <w:rsid w:val="00A22409"/>
    <w:rsid w:val="00A234C9"/>
    <w:rsid w:val="00A3769B"/>
    <w:rsid w:val="00A45CA7"/>
    <w:rsid w:val="00A47E86"/>
    <w:rsid w:val="00A56EFC"/>
    <w:rsid w:val="00A64A20"/>
    <w:rsid w:val="00A81D9E"/>
    <w:rsid w:val="00A93C12"/>
    <w:rsid w:val="00AA4D51"/>
    <w:rsid w:val="00AB63CD"/>
    <w:rsid w:val="00AC1AF8"/>
    <w:rsid w:val="00AE0505"/>
    <w:rsid w:val="00AE3D04"/>
    <w:rsid w:val="00B03F8F"/>
    <w:rsid w:val="00B04996"/>
    <w:rsid w:val="00B10746"/>
    <w:rsid w:val="00B17DC1"/>
    <w:rsid w:val="00B31F23"/>
    <w:rsid w:val="00B32D94"/>
    <w:rsid w:val="00B34FB5"/>
    <w:rsid w:val="00B364CF"/>
    <w:rsid w:val="00B4474B"/>
    <w:rsid w:val="00B53B1F"/>
    <w:rsid w:val="00B56D1C"/>
    <w:rsid w:val="00B62D77"/>
    <w:rsid w:val="00B70DAC"/>
    <w:rsid w:val="00B84BF0"/>
    <w:rsid w:val="00B92C36"/>
    <w:rsid w:val="00B93BAB"/>
    <w:rsid w:val="00B950C8"/>
    <w:rsid w:val="00BA27FB"/>
    <w:rsid w:val="00BB5A79"/>
    <w:rsid w:val="00BB5B3E"/>
    <w:rsid w:val="00BB7F1C"/>
    <w:rsid w:val="00BC17AA"/>
    <w:rsid w:val="00BC4315"/>
    <w:rsid w:val="00BC7F5C"/>
    <w:rsid w:val="00BE7205"/>
    <w:rsid w:val="00BF0BDF"/>
    <w:rsid w:val="00BF61A1"/>
    <w:rsid w:val="00C02088"/>
    <w:rsid w:val="00C04012"/>
    <w:rsid w:val="00C109B5"/>
    <w:rsid w:val="00C20FA3"/>
    <w:rsid w:val="00C63322"/>
    <w:rsid w:val="00C665AC"/>
    <w:rsid w:val="00C70319"/>
    <w:rsid w:val="00C731AC"/>
    <w:rsid w:val="00C7784F"/>
    <w:rsid w:val="00C85189"/>
    <w:rsid w:val="00CA12C8"/>
    <w:rsid w:val="00CB0436"/>
    <w:rsid w:val="00CB2E6D"/>
    <w:rsid w:val="00CC3ABD"/>
    <w:rsid w:val="00CD4E04"/>
    <w:rsid w:val="00CE33DA"/>
    <w:rsid w:val="00CE5344"/>
    <w:rsid w:val="00CE68A7"/>
    <w:rsid w:val="00CF2125"/>
    <w:rsid w:val="00CF2E28"/>
    <w:rsid w:val="00D17F53"/>
    <w:rsid w:val="00D41B26"/>
    <w:rsid w:val="00D561DD"/>
    <w:rsid w:val="00D574A1"/>
    <w:rsid w:val="00D57BB4"/>
    <w:rsid w:val="00D7121E"/>
    <w:rsid w:val="00D7424B"/>
    <w:rsid w:val="00D74E27"/>
    <w:rsid w:val="00D84DCA"/>
    <w:rsid w:val="00D9631D"/>
    <w:rsid w:val="00DB518E"/>
    <w:rsid w:val="00DB75BF"/>
    <w:rsid w:val="00DD50E6"/>
    <w:rsid w:val="00DF33DC"/>
    <w:rsid w:val="00E01EFE"/>
    <w:rsid w:val="00E15B66"/>
    <w:rsid w:val="00E179F3"/>
    <w:rsid w:val="00E265FC"/>
    <w:rsid w:val="00E32004"/>
    <w:rsid w:val="00E579BE"/>
    <w:rsid w:val="00E60968"/>
    <w:rsid w:val="00E60C3C"/>
    <w:rsid w:val="00E8281A"/>
    <w:rsid w:val="00E82D06"/>
    <w:rsid w:val="00E9520D"/>
    <w:rsid w:val="00EA4F42"/>
    <w:rsid w:val="00EB1C5B"/>
    <w:rsid w:val="00EB6214"/>
    <w:rsid w:val="00EB719A"/>
    <w:rsid w:val="00ED15A7"/>
    <w:rsid w:val="00ED2AD8"/>
    <w:rsid w:val="00EE6D84"/>
    <w:rsid w:val="00EE7BA1"/>
    <w:rsid w:val="00F01867"/>
    <w:rsid w:val="00F16AE6"/>
    <w:rsid w:val="00F209E8"/>
    <w:rsid w:val="00F51170"/>
    <w:rsid w:val="00F52374"/>
    <w:rsid w:val="00F63FD6"/>
    <w:rsid w:val="00F64E02"/>
    <w:rsid w:val="00F667C8"/>
    <w:rsid w:val="00F72A2B"/>
    <w:rsid w:val="00F82A6B"/>
    <w:rsid w:val="00F961AB"/>
    <w:rsid w:val="00F9664E"/>
    <w:rsid w:val="00FA1107"/>
    <w:rsid w:val="00FA7E98"/>
    <w:rsid w:val="00FB35FB"/>
    <w:rsid w:val="00FC5653"/>
    <w:rsid w:val="00FC717B"/>
    <w:rsid w:val="00FD00CC"/>
    <w:rsid w:val="00FE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7381C0F1"/>
  <w15:chartTrackingRefBased/>
  <w15:docId w15:val="{6B00AD1D-5BE1-41F5-B657-37F2D4DA9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E520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52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FE5200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styleId="Nagwek">
    <w:name w:val="header"/>
    <w:basedOn w:val="Normalny"/>
    <w:rsid w:val="00FE520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520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E5200"/>
    <w:pPr>
      <w:jc w:val="center"/>
    </w:pPr>
    <w:rPr>
      <w:b/>
      <w:sz w:val="22"/>
      <w:szCs w:val="20"/>
    </w:rPr>
  </w:style>
  <w:style w:type="paragraph" w:styleId="Tekstpodstawowywcity2">
    <w:name w:val="Body Text Indent 2"/>
    <w:basedOn w:val="Normalny"/>
    <w:rsid w:val="00FE5200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FE5200"/>
    <w:pPr>
      <w:spacing w:after="120"/>
      <w:ind w:left="283"/>
    </w:pPr>
  </w:style>
  <w:style w:type="character" w:styleId="Numerstrony">
    <w:name w:val="page number"/>
    <w:basedOn w:val="Domylnaczcionkaakapitu"/>
    <w:rsid w:val="00FE5200"/>
  </w:style>
  <w:style w:type="paragraph" w:styleId="Tekstpodstawowywcity3">
    <w:name w:val="Body Text Indent 3"/>
    <w:basedOn w:val="Normalny"/>
    <w:rsid w:val="00FE5200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FE5200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D7424B"/>
  </w:style>
  <w:style w:type="paragraph" w:customStyle="1" w:styleId="Znak0">
    <w:name w:val="Znak"/>
    <w:basedOn w:val="Normalny"/>
    <w:rsid w:val="00EB1C5B"/>
  </w:style>
  <w:style w:type="paragraph" w:customStyle="1" w:styleId="Znak1">
    <w:name w:val="Znak1"/>
    <w:basedOn w:val="Normalny"/>
    <w:rsid w:val="005B272C"/>
    <w:rPr>
      <w:rFonts w:ascii="Arial" w:hAnsi="Arial" w:cs="Arial"/>
    </w:rPr>
  </w:style>
  <w:style w:type="paragraph" w:customStyle="1" w:styleId="ZnakZnakZnakZnak">
    <w:name w:val="Znak Znak Znak Znak"/>
    <w:basedOn w:val="Normalny"/>
    <w:rsid w:val="00DB75BF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DB75BF"/>
    <w:pPr>
      <w:ind w:left="708"/>
      <w:jc w:val="both"/>
    </w:pPr>
    <w:rPr>
      <w:szCs w:val="20"/>
      <w:lang w:val="de-DE" w:eastAsia="en-US"/>
    </w:rPr>
  </w:style>
  <w:style w:type="character" w:customStyle="1" w:styleId="StopkaZnak">
    <w:name w:val="Stopka Znak"/>
    <w:link w:val="Stopka"/>
    <w:uiPriority w:val="99"/>
    <w:rsid w:val="006B795D"/>
    <w:rPr>
      <w:sz w:val="24"/>
      <w:szCs w:val="24"/>
    </w:rPr>
  </w:style>
  <w:style w:type="paragraph" w:styleId="Tekstdymka">
    <w:name w:val="Balloon Text"/>
    <w:basedOn w:val="Normalny"/>
    <w:link w:val="TekstdymkaZnak"/>
    <w:rsid w:val="00D74E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74E27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B518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B51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B518E"/>
  </w:style>
  <w:style w:type="paragraph" w:styleId="Tematkomentarza">
    <w:name w:val="annotation subject"/>
    <w:basedOn w:val="Tekstkomentarza"/>
    <w:next w:val="Tekstkomentarza"/>
    <w:link w:val="TematkomentarzaZnak"/>
    <w:rsid w:val="00DB518E"/>
    <w:rPr>
      <w:b/>
      <w:bCs/>
    </w:rPr>
  </w:style>
  <w:style w:type="character" w:customStyle="1" w:styleId="TematkomentarzaZnak">
    <w:name w:val="Temat komentarza Znak"/>
    <w:link w:val="Tematkomentarza"/>
    <w:rsid w:val="00DB518E"/>
    <w:rPr>
      <w:b/>
      <w:bCs/>
    </w:rPr>
  </w:style>
  <w:style w:type="character" w:styleId="Hipercze">
    <w:name w:val="Hyperlink"/>
    <w:rsid w:val="00AE0505"/>
    <w:rPr>
      <w:color w:val="0563C1"/>
      <w:u w:val="single"/>
    </w:rPr>
  </w:style>
  <w:style w:type="paragraph" w:customStyle="1" w:styleId="Znak2">
    <w:name w:val="Znak"/>
    <w:basedOn w:val="Normalny"/>
    <w:rsid w:val="007268C9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ojciechowski@mwik.bydgoszcz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98EEE-B66B-4D39-B3FF-8370A4F72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10</Pages>
  <Words>4162</Words>
  <Characters>26071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30173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Magdalena Błaszek</cp:lastModifiedBy>
  <cp:revision>18</cp:revision>
  <cp:lastPrinted>2021-12-06T12:22:00Z</cp:lastPrinted>
  <dcterms:created xsi:type="dcterms:W3CDTF">2021-12-06T13:00:00Z</dcterms:created>
  <dcterms:modified xsi:type="dcterms:W3CDTF">2021-12-07T08:43:00Z</dcterms:modified>
</cp:coreProperties>
</file>